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4E6DD0" w:rsidRPr="00F5594C">
        <w:trPr>
          <w:trHeight w:hRule="exact" w:val="787"/>
          <w:jc w:val="center"/>
        </w:trPr>
        <w:tc>
          <w:tcPr>
            <w:tcW w:w="1525" w:type="pct"/>
            <w:tcBorders>
              <w:left w:val="nil"/>
              <w:bottom w:val="double" w:sz="12" w:space="0" w:color="C0C0C0"/>
              <w:right w:val="nil"/>
            </w:tcBorders>
          </w:tcPr>
          <w:p w:rsidR="004E6DD0" w:rsidRPr="00F5594C" w:rsidRDefault="00304F7F" w:rsidP="004E6DD0">
            <w:pPr>
              <w:widowControl/>
              <w:adjustRightInd/>
              <w:spacing w:after="5"/>
              <w:jc w:val="center"/>
              <w:rPr>
                <w:rFonts w:ascii="Calibri" w:hAnsi="Calibri" w:cs="Calibri"/>
                <w:sz w:val="22"/>
                <w:szCs w:val="22"/>
              </w:rPr>
            </w:pPr>
            <w:r>
              <w:rPr>
                <w:rFonts w:ascii="Calibri" w:hAnsi="Calibri" w:cs="Calibri"/>
                <w:noProof/>
                <w:sz w:val="22"/>
                <w:szCs w:val="22"/>
              </w:rPr>
              <w:drawing>
                <wp:inline distT="0" distB="0" distL="0" distR="0">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tc>
        <w:tc>
          <w:tcPr>
            <w:tcW w:w="3475" w:type="pct"/>
            <w:tcBorders>
              <w:left w:val="nil"/>
              <w:bottom w:val="double" w:sz="12" w:space="0" w:color="C0C0C0"/>
              <w:right w:val="nil"/>
            </w:tcBorders>
          </w:tcPr>
          <w:p w:rsidR="004E6DD0" w:rsidRPr="00F5594C" w:rsidRDefault="004E6DD0" w:rsidP="004E6DD0">
            <w:pPr>
              <w:widowControl/>
              <w:adjustRightInd/>
              <w:jc w:val="right"/>
              <w:rPr>
                <w:rFonts w:ascii="Calibri" w:hAnsi="Calibri" w:cs="Calibri"/>
                <w:b/>
                <w:bCs/>
                <w:sz w:val="22"/>
                <w:szCs w:val="22"/>
              </w:rPr>
            </w:pPr>
            <w:r w:rsidRPr="00F5594C">
              <w:rPr>
                <w:rFonts w:ascii="Calibri" w:hAnsi="Calibri" w:cs="Calibri"/>
                <w:b/>
                <w:bCs/>
                <w:sz w:val="22"/>
                <w:szCs w:val="22"/>
              </w:rPr>
              <w:t>JOB DESCRIPTION</w:t>
            </w:r>
          </w:p>
        </w:tc>
      </w:tr>
      <w:tr w:rsidR="004E6DD0" w:rsidRPr="00F5594C">
        <w:trPr>
          <w:trHeight w:hRule="exact" w:val="89"/>
          <w:jc w:val="center"/>
        </w:trPr>
        <w:tc>
          <w:tcPr>
            <w:tcW w:w="1525" w:type="pct"/>
            <w:tcBorders>
              <w:top w:val="double" w:sz="12" w:space="0" w:color="C0C0C0"/>
              <w:left w:val="nil"/>
              <w:bottom w:val="nil"/>
              <w:right w:val="nil"/>
            </w:tcBorders>
          </w:tcPr>
          <w:p w:rsidR="004E6DD0" w:rsidRPr="00F5594C" w:rsidRDefault="004E6DD0" w:rsidP="004E6DD0">
            <w:pPr>
              <w:widowControl/>
              <w:adjustRightInd/>
              <w:rPr>
                <w:rFonts w:ascii="Calibri" w:hAnsi="Calibri" w:cs="Calibri"/>
                <w:b/>
                <w:bCs/>
                <w:sz w:val="22"/>
                <w:szCs w:val="22"/>
              </w:rPr>
            </w:pPr>
          </w:p>
        </w:tc>
        <w:tc>
          <w:tcPr>
            <w:tcW w:w="3475" w:type="pct"/>
            <w:tcBorders>
              <w:top w:val="double" w:sz="12" w:space="0" w:color="C0C0C0"/>
              <w:left w:val="nil"/>
              <w:bottom w:val="nil"/>
              <w:right w:val="nil"/>
            </w:tcBorders>
          </w:tcPr>
          <w:p w:rsidR="004E6DD0" w:rsidRPr="00F5594C" w:rsidRDefault="004E6DD0" w:rsidP="004E6DD0">
            <w:pPr>
              <w:widowControl/>
              <w:adjustRightInd/>
              <w:rPr>
                <w:rFonts w:ascii="Calibri" w:hAnsi="Calibri" w:cs="Calibri"/>
                <w:b/>
                <w:bCs/>
                <w:sz w:val="22"/>
                <w:szCs w:val="22"/>
              </w:rPr>
            </w:pPr>
          </w:p>
        </w:tc>
      </w:tr>
    </w:tbl>
    <w:p w:rsidR="004E6DD0" w:rsidRPr="00F5594C" w:rsidRDefault="004E6DD0" w:rsidP="00F5594C">
      <w:pPr>
        <w:widowControl/>
        <w:adjustRightInd/>
        <w:rPr>
          <w:rFonts w:ascii="Calibri" w:hAnsi="Calibri" w:cs="Calibri"/>
          <w:b/>
          <w:bCs/>
          <w:sz w:val="22"/>
          <w:szCs w:val="22"/>
        </w:rPr>
      </w:pPr>
    </w:p>
    <w:p w:rsidR="002A5CE2" w:rsidRPr="00F5594C" w:rsidRDefault="002A5CE2" w:rsidP="00E762E9">
      <w:pPr>
        <w:widowControl/>
        <w:adjustRightInd/>
        <w:rPr>
          <w:rFonts w:ascii="Calibri" w:hAnsi="Calibri" w:cs="Calibri"/>
          <w:sz w:val="22"/>
          <w:szCs w:val="22"/>
        </w:rPr>
      </w:pPr>
      <w:r w:rsidRPr="00F5594C">
        <w:rPr>
          <w:rFonts w:ascii="Calibri" w:hAnsi="Calibri" w:cs="Calibri"/>
          <w:b/>
          <w:bCs/>
          <w:sz w:val="22"/>
          <w:szCs w:val="22"/>
        </w:rPr>
        <w:t xml:space="preserve">JOB TITLE: </w:t>
      </w:r>
      <w:r w:rsidRPr="00F5594C">
        <w:rPr>
          <w:rFonts w:ascii="Calibri" w:hAnsi="Calibri" w:cs="Calibri"/>
          <w:sz w:val="22"/>
          <w:szCs w:val="22"/>
        </w:rPr>
        <w:t>Academic Advisor</w:t>
      </w:r>
      <w:r w:rsidR="0002522E">
        <w:rPr>
          <w:rFonts w:ascii="Calibri" w:hAnsi="Calibri" w:cs="Calibri"/>
          <w:sz w:val="22"/>
          <w:szCs w:val="22"/>
        </w:rPr>
        <w:t xml:space="preserve"> – Career Services</w:t>
      </w:r>
    </w:p>
    <w:p w:rsidR="002A5CE2" w:rsidRPr="00F5594C" w:rsidRDefault="002A5CE2" w:rsidP="00E762E9">
      <w:pPr>
        <w:widowControl/>
        <w:tabs>
          <w:tab w:val="left" w:pos="7117"/>
        </w:tabs>
        <w:adjustRightInd/>
        <w:rPr>
          <w:rFonts w:ascii="Calibri" w:hAnsi="Calibri" w:cs="Calibri"/>
          <w:sz w:val="22"/>
          <w:szCs w:val="22"/>
        </w:rPr>
      </w:pPr>
      <w:r w:rsidRPr="00F5594C">
        <w:rPr>
          <w:rFonts w:ascii="Calibri" w:hAnsi="Calibri" w:cs="Calibri"/>
          <w:b/>
          <w:bCs/>
          <w:sz w:val="22"/>
          <w:szCs w:val="22"/>
        </w:rPr>
        <w:t xml:space="preserve">DEPARTMENT: </w:t>
      </w:r>
      <w:r w:rsidR="00F11D48" w:rsidRPr="00F5594C">
        <w:rPr>
          <w:rFonts w:ascii="Calibri" w:hAnsi="Calibri" w:cs="Calibri"/>
          <w:sz w:val="22"/>
          <w:szCs w:val="22"/>
        </w:rPr>
        <w:t>Advising and Counseling</w:t>
      </w:r>
      <w:r w:rsidRPr="00F5594C">
        <w:rPr>
          <w:rFonts w:ascii="Calibri" w:hAnsi="Calibri" w:cs="Calibri"/>
          <w:sz w:val="22"/>
          <w:szCs w:val="22"/>
        </w:rPr>
        <w:tab/>
      </w:r>
      <w:r w:rsidRPr="00F5594C">
        <w:rPr>
          <w:rFonts w:ascii="Calibri" w:hAnsi="Calibri" w:cs="Calibri"/>
          <w:b/>
          <w:bCs/>
          <w:sz w:val="22"/>
          <w:szCs w:val="22"/>
        </w:rPr>
        <w:t xml:space="preserve">FLSA: </w:t>
      </w:r>
      <w:r w:rsidRPr="00F5594C">
        <w:rPr>
          <w:rFonts w:ascii="Calibri" w:hAnsi="Calibri" w:cs="Calibri"/>
          <w:sz w:val="22"/>
          <w:szCs w:val="22"/>
        </w:rPr>
        <w:t>Exempt</w:t>
      </w:r>
    </w:p>
    <w:p w:rsidR="002A5CE2" w:rsidRPr="00F5594C" w:rsidRDefault="002A5CE2" w:rsidP="00E762E9">
      <w:pPr>
        <w:widowControl/>
        <w:tabs>
          <w:tab w:val="left" w:pos="7117"/>
        </w:tabs>
        <w:adjustRightInd/>
        <w:rPr>
          <w:rFonts w:ascii="Calibri" w:hAnsi="Calibri" w:cs="Calibri"/>
          <w:bCs/>
          <w:sz w:val="22"/>
          <w:szCs w:val="22"/>
        </w:rPr>
      </w:pPr>
      <w:r w:rsidRPr="00F5594C">
        <w:rPr>
          <w:rFonts w:ascii="Calibri" w:hAnsi="Calibri" w:cs="Calibri"/>
          <w:b/>
          <w:bCs/>
          <w:sz w:val="22"/>
          <w:szCs w:val="22"/>
        </w:rPr>
        <w:t xml:space="preserve">LOCATION: </w:t>
      </w:r>
      <w:r w:rsidRPr="00F5594C">
        <w:rPr>
          <w:rFonts w:ascii="Calibri" w:hAnsi="Calibri" w:cs="Calibri"/>
          <w:sz w:val="22"/>
          <w:szCs w:val="22"/>
        </w:rPr>
        <w:t>Union Campus</w:t>
      </w:r>
      <w:r w:rsidRPr="00F5594C">
        <w:rPr>
          <w:rFonts w:ascii="Calibri" w:hAnsi="Calibri" w:cs="Calibri"/>
          <w:sz w:val="22"/>
          <w:szCs w:val="22"/>
        </w:rPr>
        <w:tab/>
      </w:r>
      <w:r w:rsidRPr="00F5594C">
        <w:rPr>
          <w:rFonts w:ascii="Calibri" w:hAnsi="Calibri" w:cs="Calibri"/>
          <w:b/>
          <w:bCs/>
          <w:sz w:val="22"/>
          <w:szCs w:val="22"/>
        </w:rPr>
        <w:t>LEVEL:</w:t>
      </w:r>
      <w:r w:rsidR="004A6DBB" w:rsidRPr="00F5594C">
        <w:rPr>
          <w:rFonts w:ascii="Calibri" w:hAnsi="Calibri" w:cs="Calibri"/>
          <w:b/>
          <w:bCs/>
          <w:sz w:val="22"/>
          <w:szCs w:val="22"/>
        </w:rPr>
        <w:t xml:space="preserve">  </w:t>
      </w:r>
      <w:r w:rsidR="004A6DBB" w:rsidRPr="00F5594C">
        <w:rPr>
          <w:rFonts w:ascii="Calibri" w:hAnsi="Calibri" w:cs="Calibri"/>
          <w:bCs/>
          <w:sz w:val="22"/>
          <w:szCs w:val="22"/>
        </w:rPr>
        <w:t>201</w:t>
      </w:r>
    </w:p>
    <w:p w:rsidR="002A5CE2" w:rsidRPr="00F5594C" w:rsidRDefault="002A5CE2" w:rsidP="00E762E9">
      <w:pPr>
        <w:widowControl/>
        <w:tabs>
          <w:tab w:val="left" w:pos="7117"/>
        </w:tabs>
        <w:adjustRightInd/>
        <w:rPr>
          <w:rFonts w:ascii="Calibri" w:hAnsi="Calibri" w:cs="Calibri"/>
          <w:sz w:val="22"/>
          <w:szCs w:val="22"/>
        </w:rPr>
      </w:pPr>
      <w:r w:rsidRPr="00F5594C">
        <w:rPr>
          <w:rFonts w:ascii="Calibri" w:hAnsi="Calibri" w:cs="Calibri"/>
          <w:b/>
          <w:bCs/>
          <w:sz w:val="22"/>
          <w:szCs w:val="22"/>
        </w:rPr>
        <w:t xml:space="preserve">REPORTS TO: </w:t>
      </w:r>
      <w:r w:rsidR="007C1295" w:rsidRPr="00F5594C">
        <w:rPr>
          <w:rFonts w:ascii="Calibri" w:hAnsi="Calibri" w:cs="Calibri"/>
          <w:sz w:val="22"/>
          <w:szCs w:val="22"/>
        </w:rPr>
        <w:t>Director</w:t>
      </w:r>
      <w:r w:rsidRPr="00F5594C">
        <w:rPr>
          <w:rFonts w:ascii="Calibri" w:hAnsi="Calibri" w:cs="Calibri"/>
          <w:sz w:val="22"/>
          <w:szCs w:val="22"/>
        </w:rPr>
        <w:t xml:space="preserve">, </w:t>
      </w:r>
      <w:r w:rsidR="00380028" w:rsidRPr="00F5594C">
        <w:rPr>
          <w:rFonts w:ascii="Calibri" w:hAnsi="Calibri" w:cs="Calibri"/>
          <w:sz w:val="22"/>
          <w:szCs w:val="22"/>
        </w:rPr>
        <w:t xml:space="preserve">Advising &amp; </w:t>
      </w:r>
      <w:r w:rsidR="007C1295" w:rsidRPr="00F5594C">
        <w:rPr>
          <w:rFonts w:ascii="Calibri" w:hAnsi="Calibri" w:cs="Calibri"/>
          <w:sz w:val="22"/>
          <w:szCs w:val="22"/>
        </w:rPr>
        <w:t>Counseling</w:t>
      </w:r>
      <w:r w:rsidRPr="00F5594C">
        <w:rPr>
          <w:rFonts w:ascii="Calibri" w:hAnsi="Calibri" w:cs="Calibri"/>
          <w:sz w:val="22"/>
          <w:szCs w:val="22"/>
        </w:rPr>
        <w:tab/>
      </w:r>
      <w:r w:rsidRPr="00F5594C">
        <w:rPr>
          <w:rFonts w:ascii="Calibri" w:hAnsi="Calibri" w:cs="Calibri"/>
          <w:b/>
          <w:bCs/>
          <w:sz w:val="22"/>
          <w:szCs w:val="22"/>
        </w:rPr>
        <w:t xml:space="preserve">DATE: </w:t>
      </w:r>
      <w:r w:rsidR="00FD364A">
        <w:rPr>
          <w:rFonts w:ascii="Calibri" w:hAnsi="Calibri" w:cs="Calibri"/>
          <w:sz w:val="22"/>
          <w:szCs w:val="22"/>
        </w:rPr>
        <w:t>5-4</w:t>
      </w:r>
      <w:r w:rsidR="009F0D35">
        <w:rPr>
          <w:rFonts w:ascii="Calibri" w:hAnsi="Calibri" w:cs="Calibri"/>
          <w:sz w:val="22"/>
          <w:szCs w:val="22"/>
        </w:rPr>
        <w:t>-15</w:t>
      </w:r>
    </w:p>
    <w:p w:rsidR="002A5CE2" w:rsidRPr="00F5594C" w:rsidRDefault="002A5CE2" w:rsidP="00F5594C">
      <w:pPr>
        <w:widowControl/>
        <w:adjustRightInd/>
        <w:spacing w:before="360"/>
        <w:rPr>
          <w:rFonts w:ascii="Calibri" w:hAnsi="Calibri" w:cs="Calibri"/>
          <w:sz w:val="22"/>
          <w:szCs w:val="22"/>
        </w:rPr>
      </w:pPr>
      <w:r w:rsidRPr="00F5594C">
        <w:rPr>
          <w:rFonts w:ascii="Calibri" w:hAnsi="Calibri" w:cs="Calibri"/>
          <w:b/>
          <w:bCs/>
          <w:sz w:val="22"/>
          <w:szCs w:val="22"/>
        </w:rPr>
        <w:t xml:space="preserve">POSITION SUMMARY: </w:t>
      </w:r>
      <w:r w:rsidR="00F5594C" w:rsidRPr="00F5594C">
        <w:rPr>
          <w:rFonts w:ascii="Calibri" w:hAnsi="Calibri" w:cs="Calibri"/>
          <w:b/>
          <w:bCs/>
          <w:sz w:val="22"/>
          <w:szCs w:val="22"/>
        </w:rPr>
        <w:t xml:space="preserve"> </w:t>
      </w:r>
      <w:r w:rsidRPr="00F5594C">
        <w:rPr>
          <w:rFonts w:ascii="Calibri" w:hAnsi="Calibri" w:cs="Calibri"/>
          <w:sz w:val="22"/>
          <w:szCs w:val="22"/>
        </w:rPr>
        <w:t xml:space="preserve">Provide academic advisement, career exploration, </w:t>
      </w:r>
      <w:r w:rsidR="004043B7">
        <w:rPr>
          <w:rFonts w:ascii="Calibri" w:hAnsi="Calibri" w:cs="Calibri"/>
          <w:sz w:val="22"/>
          <w:szCs w:val="22"/>
        </w:rPr>
        <w:t xml:space="preserve">recruitment </w:t>
      </w:r>
      <w:r w:rsidRPr="00F5594C">
        <w:rPr>
          <w:rFonts w:ascii="Calibri" w:hAnsi="Calibri" w:cs="Calibri"/>
          <w:sz w:val="22"/>
          <w:szCs w:val="22"/>
        </w:rPr>
        <w:t xml:space="preserve">and </w:t>
      </w:r>
      <w:r w:rsidR="004043B7">
        <w:rPr>
          <w:rFonts w:ascii="Calibri" w:hAnsi="Calibri" w:cs="Calibri"/>
          <w:sz w:val="22"/>
          <w:szCs w:val="22"/>
        </w:rPr>
        <w:t>career counseling services for students, alumni and community members. A</w:t>
      </w:r>
      <w:r w:rsidRPr="00F5594C">
        <w:rPr>
          <w:rFonts w:ascii="Calibri" w:hAnsi="Calibri" w:cs="Calibri"/>
          <w:sz w:val="22"/>
          <w:szCs w:val="22"/>
        </w:rPr>
        <w:t>ssist students in selecting their educational and career goals and enrolling in appropriate classes and programs.</w:t>
      </w:r>
    </w:p>
    <w:p w:rsidR="00F5594C" w:rsidRPr="00F5594C" w:rsidRDefault="00F5594C" w:rsidP="000A658B">
      <w:pPr>
        <w:widowControl/>
        <w:adjustRightInd/>
        <w:spacing w:before="240"/>
        <w:rPr>
          <w:rFonts w:ascii="Calibri" w:hAnsi="Calibri" w:cs="Calibri"/>
          <w:sz w:val="22"/>
          <w:szCs w:val="22"/>
        </w:rPr>
      </w:pPr>
      <w:r w:rsidRPr="00F5594C">
        <w:rPr>
          <w:rFonts w:ascii="Calibri" w:hAnsi="Calibri" w:cs="Calibri"/>
          <w:b/>
          <w:bCs/>
          <w:sz w:val="22"/>
          <w:szCs w:val="22"/>
        </w:rPr>
        <w:t xml:space="preserve">EDUCATION, EXPERIENCE, and LICENSES/CERTIFICATIONS: </w:t>
      </w:r>
      <w:r w:rsidRPr="00F5594C">
        <w:rPr>
          <w:rFonts w:ascii="Calibri" w:hAnsi="Calibri" w:cs="Calibri"/>
          <w:i/>
          <w:sz w:val="22"/>
          <w:szCs w:val="22"/>
        </w:rPr>
        <w:t>(A comparable amount of training, education or experience may be substituted for the minimum qualifications.)</w:t>
      </w:r>
      <w:r w:rsidR="000A658B">
        <w:rPr>
          <w:rFonts w:ascii="Calibri" w:hAnsi="Calibri" w:cs="Calibri"/>
          <w:i/>
          <w:sz w:val="22"/>
          <w:szCs w:val="22"/>
        </w:rPr>
        <w:t xml:space="preserve"> </w:t>
      </w:r>
      <w:r w:rsidR="004043B7" w:rsidRPr="004043B7">
        <w:rPr>
          <w:rFonts w:ascii="Calibri" w:hAnsi="Calibri" w:cs="Calibri"/>
          <w:sz w:val="22"/>
          <w:szCs w:val="22"/>
        </w:rPr>
        <w:t>B</w:t>
      </w:r>
      <w:r w:rsidRPr="004043B7">
        <w:rPr>
          <w:rFonts w:ascii="Calibri" w:hAnsi="Calibri" w:cs="Calibri"/>
          <w:sz w:val="22"/>
          <w:szCs w:val="22"/>
        </w:rPr>
        <w:t>ac</w:t>
      </w:r>
      <w:r w:rsidRPr="00F5594C">
        <w:rPr>
          <w:rFonts w:ascii="Calibri" w:hAnsi="Calibri" w:cs="Calibri"/>
          <w:sz w:val="22"/>
          <w:szCs w:val="22"/>
        </w:rPr>
        <w:t>helor's degree</w:t>
      </w:r>
      <w:r w:rsidR="00337534">
        <w:rPr>
          <w:rFonts w:ascii="Calibri" w:hAnsi="Calibri" w:cs="Calibri"/>
          <w:sz w:val="22"/>
          <w:szCs w:val="22"/>
        </w:rPr>
        <w:t xml:space="preserve"> and</w:t>
      </w:r>
      <w:r>
        <w:rPr>
          <w:rFonts w:ascii="Calibri" w:hAnsi="Calibri" w:cs="Calibri"/>
          <w:sz w:val="22"/>
          <w:szCs w:val="22"/>
        </w:rPr>
        <w:t xml:space="preserve"> t</w:t>
      </w:r>
      <w:r w:rsidRPr="00F5594C">
        <w:rPr>
          <w:rFonts w:ascii="Calibri" w:hAnsi="Calibri" w:cs="Calibri"/>
          <w:sz w:val="22"/>
          <w:szCs w:val="22"/>
        </w:rPr>
        <w:t xml:space="preserve">wo years related </w:t>
      </w:r>
      <w:r w:rsidR="004043B7">
        <w:rPr>
          <w:rFonts w:ascii="Calibri" w:hAnsi="Calibri" w:cs="Calibri"/>
          <w:sz w:val="22"/>
          <w:szCs w:val="22"/>
        </w:rPr>
        <w:t xml:space="preserve">work </w:t>
      </w:r>
      <w:r w:rsidRPr="00F5594C">
        <w:rPr>
          <w:rFonts w:ascii="Calibri" w:hAnsi="Calibri" w:cs="Calibri"/>
          <w:sz w:val="22"/>
          <w:szCs w:val="22"/>
        </w:rPr>
        <w:t>experience</w:t>
      </w:r>
      <w:r w:rsidRPr="001A4AAC">
        <w:rPr>
          <w:rFonts w:ascii="Calibri" w:hAnsi="Calibri" w:cs="Calibri"/>
          <w:sz w:val="22"/>
          <w:szCs w:val="22"/>
        </w:rPr>
        <w:t>.</w:t>
      </w:r>
    </w:p>
    <w:p w:rsidR="00F5594C" w:rsidRPr="002F1AB2" w:rsidRDefault="002A5CE2" w:rsidP="00F5594C">
      <w:pPr>
        <w:widowControl/>
        <w:adjustRightInd/>
        <w:spacing w:before="240"/>
        <w:rPr>
          <w:rFonts w:asciiTheme="minorHAnsi" w:hAnsiTheme="minorHAnsi" w:cs="Calibri"/>
          <w:b/>
          <w:bCs/>
          <w:sz w:val="22"/>
          <w:szCs w:val="22"/>
          <w:u w:val="single"/>
        </w:rPr>
      </w:pPr>
      <w:r w:rsidRPr="00F5594C">
        <w:rPr>
          <w:rFonts w:ascii="Calibri" w:hAnsi="Calibri" w:cs="Calibri"/>
          <w:b/>
          <w:bCs/>
          <w:sz w:val="22"/>
          <w:szCs w:val="22"/>
        </w:rPr>
        <w:t xml:space="preserve">ESSENTIAL TASKS: </w:t>
      </w:r>
      <w:r w:rsidR="00F5594C" w:rsidRPr="002F1AB2">
        <w:rPr>
          <w:rFonts w:asciiTheme="minorHAnsi" w:hAnsiTheme="minorHAnsi" w:cs="Arial"/>
          <w:bCs/>
          <w:i/>
          <w:sz w:val="22"/>
          <w:szCs w:val="22"/>
        </w:rPr>
        <w:t>Employee must be able to perform the following essential functions to the satisfaction of the employee’s supervisor.</w:t>
      </w:r>
    </w:p>
    <w:p w:rsidR="002A5CE2" w:rsidRDefault="00D504A5"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 xml:space="preserve">Provide </w:t>
      </w:r>
      <w:r w:rsidR="00A5296B">
        <w:rPr>
          <w:rFonts w:ascii="Calibri" w:hAnsi="Calibri" w:cs="Calibri"/>
          <w:sz w:val="22"/>
          <w:szCs w:val="22"/>
        </w:rPr>
        <w:t xml:space="preserve">career exploration and </w:t>
      </w:r>
      <w:r w:rsidRPr="00F5594C">
        <w:rPr>
          <w:rFonts w:ascii="Calibri" w:hAnsi="Calibri" w:cs="Calibri"/>
          <w:sz w:val="22"/>
          <w:szCs w:val="22"/>
        </w:rPr>
        <w:t>a</w:t>
      </w:r>
      <w:r w:rsidR="002A5CE2" w:rsidRPr="00F5594C">
        <w:rPr>
          <w:rFonts w:ascii="Calibri" w:hAnsi="Calibri" w:cs="Calibri"/>
          <w:sz w:val="22"/>
          <w:szCs w:val="22"/>
        </w:rPr>
        <w:t>cademic advisement</w:t>
      </w:r>
      <w:r w:rsidRPr="00F5594C">
        <w:rPr>
          <w:rFonts w:ascii="Calibri" w:hAnsi="Calibri" w:cs="Calibri"/>
          <w:sz w:val="22"/>
          <w:szCs w:val="22"/>
        </w:rPr>
        <w:t xml:space="preserve"> services to prospective and current students.</w:t>
      </w:r>
    </w:p>
    <w:p w:rsidR="002A5CE2" w:rsidRDefault="00D504A5"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Assist with student r</w:t>
      </w:r>
      <w:r w:rsidR="007101B0" w:rsidRPr="00F5594C">
        <w:rPr>
          <w:rFonts w:ascii="Calibri" w:hAnsi="Calibri" w:cs="Calibri"/>
          <w:sz w:val="22"/>
          <w:szCs w:val="22"/>
        </w:rPr>
        <w:t>egistration</w:t>
      </w:r>
      <w:r w:rsidRPr="00F5594C">
        <w:rPr>
          <w:rFonts w:ascii="Calibri" w:hAnsi="Calibri" w:cs="Calibri"/>
          <w:sz w:val="22"/>
          <w:szCs w:val="22"/>
        </w:rPr>
        <w:t xml:space="preserve"> process</w:t>
      </w:r>
      <w:r w:rsidR="002E379A">
        <w:rPr>
          <w:rFonts w:ascii="Calibri" w:hAnsi="Calibri" w:cs="Calibri"/>
          <w:sz w:val="22"/>
          <w:szCs w:val="22"/>
        </w:rPr>
        <w:t>, recruitm</w:t>
      </w:r>
      <w:bookmarkStart w:id="0" w:name="_GoBack"/>
      <w:bookmarkEnd w:id="0"/>
      <w:r w:rsidR="002E379A">
        <w:rPr>
          <w:rFonts w:ascii="Calibri" w:hAnsi="Calibri" w:cs="Calibri"/>
          <w:sz w:val="22"/>
          <w:szCs w:val="22"/>
        </w:rPr>
        <w:t xml:space="preserve">ent, </w:t>
      </w:r>
      <w:r w:rsidR="002E379A" w:rsidRPr="002E379A">
        <w:rPr>
          <w:rFonts w:ascii="Calibri" w:hAnsi="Calibri" w:cs="Calibri"/>
          <w:sz w:val="22"/>
          <w:szCs w:val="22"/>
        </w:rPr>
        <w:t xml:space="preserve">orientation and other student </w:t>
      </w:r>
      <w:r w:rsidR="002E379A">
        <w:rPr>
          <w:rFonts w:ascii="Calibri" w:hAnsi="Calibri" w:cs="Calibri"/>
          <w:sz w:val="22"/>
          <w:szCs w:val="22"/>
        </w:rPr>
        <w:t xml:space="preserve">and community </w:t>
      </w:r>
      <w:r w:rsidR="002E379A" w:rsidRPr="002E379A">
        <w:rPr>
          <w:rFonts w:ascii="Calibri" w:hAnsi="Calibri" w:cs="Calibri"/>
          <w:sz w:val="22"/>
          <w:szCs w:val="22"/>
        </w:rPr>
        <w:t>activities</w:t>
      </w:r>
      <w:r w:rsidRPr="00F5594C">
        <w:rPr>
          <w:rFonts w:ascii="Calibri" w:hAnsi="Calibri" w:cs="Calibri"/>
          <w:sz w:val="22"/>
          <w:szCs w:val="22"/>
        </w:rPr>
        <w:t>.</w:t>
      </w:r>
    </w:p>
    <w:p w:rsidR="00A5296B" w:rsidRDefault="00A5296B" w:rsidP="004E6DD0">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Build and maintain relationships with area career centers, chambers of commerce, employers and other agencies to facilitate the referral and employment of career and technical students.</w:t>
      </w:r>
    </w:p>
    <w:p w:rsidR="00A5296B" w:rsidRDefault="00A5296B" w:rsidP="004E6DD0">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Coordinate employer visits and on-campus student job/mock interviews.</w:t>
      </w:r>
    </w:p>
    <w:p w:rsidR="00725C09" w:rsidRDefault="00725C09" w:rsidP="004E6DD0">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 xml:space="preserve">Plan, organize and implement recruitment related activities and events for career and technical student prospects. </w:t>
      </w:r>
    </w:p>
    <w:p w:rsidR="00725C09" w:rsidRPr="001A4AAC" w:rsidRDefault="00725C09" w:rsidP="004E6DD0">
      <w:pPr>
        <w:widowControl/>
        <w:numPr>
          <w:ilvl w:val="0"/>
          <w:numId w:val="2"/>
        </w:numPr>
        <w:suppressAutoHyphens/>
        <w:adjustRightInd/>
        <w:jc w:val="both"/>
        <w:rPr>
          <w:rFonts w:ascii="Calibri" w:hAnsi="Calibri" w:cs="Calibri"/>
          <w:sz w:val="22"/>
          <w:szCs w:val="22"/>
        </w:rPr>
      </w:pPr>
      <w:r w:rsidRPr="001A4AAC">
        <w:rPr>
          <w:rFonts w:ascii="Calibri" w:hAnsi="Calibri" w:cs="Calibri"/>
          <w:sz w:val="22"/>
          <w:szCs w:val="22"/>
        </w:rPr>
        <w:t>Work in cooperation with other departments and the community to enhance</w:t>
      </w:r>
      <w:r w:rsidR="002E379A" w:rsidRPr="001A4AAC">
        <w:rPr>
          <w:rFonts w:ascii="Calibri" w:hAnsi="Calibri" w:cs="Calibri"/>
          <w:sz w:val="22"/>
          <w:szCs w:val="22"/>
        </w:rPr>
        <w:t xml:space="preserve"> employment opportunities for students.  </w:t>
      </w:r>
    </w:p>
    <w:p w:rsidR="002E379A" w:rsidRPr="001A4AAC" w:rsidRDefault="002E379A" w:rsidP="004E6DD0">
      <w:pPr>
        <w:widowControl/>
        <w:numPr>
          <w:ilvl w:val="0"/>
          <w:numId w:val="2"/>
        </w:numPr>
        <w:suppressAutoHyphens/>
        <w:adjustRightInd/>
        <w:jc w:val="both"/>
        <w:rPr>
          <w:rFonts w:ascii="Calibri" w:hAnsi="Calibri" w:cs="Calibri"/>
          <w:sz w:val="22"/>
          <w:szCs w:val="22"/>
        </w:rPr>
      </w:pPr>
      <w:r w:rsidRPr="001A4AAC">
        <w:rPr>
          <w:rFonts w:ascii="Calibri" w:hAnsi="Calibri" w:cs="Calibri"/>
          <w:sz w:val="22"/>
          <w:szCs w:val="22"/>
        </w:rPr>
        <w:t>Responsible for maintaining employment listings for students and graduates</w:t>
      </w:r>
    </w:p>
    <w:p w:rsidR="002E379A" w:rsidRPr="00CD513C" w:rsidRDefault="002E379A" w:rsidP="00CD513C">
      <w:pPr>
        <w:widowControl/>
        <w:numPr>
          <w:ilvl w:val="0"/>
          <w:numId w:val="2"/>
        </w:numPr>
        <w:suppressAutoHyphens/>
        <w:adjustRightInd/>
        <w:jc w:val="both"/>
        <w:rPr>
          <w:rFonts w:ascii="Calibri" w:hAnsi="Calibri" w:cs="Calibri"/>
          <w:sz w:val="22"/>
          <w:szCs w:val="22"/>
        </w:rPr>
      </w:pPr>
      <w:r w:rsidRPr="001A4AAC">
        <w:rPr>
          <w:rFonts w:ascii="Calibri" w:hAnsi="Calibri" w:cs="Calibri"/>
          <w:sz w:val="22"/>
          <w:szCs w:val="22"/>
        </w:rPr>
        <w:t xml:space="preserve">Responsible for career and technical related surveys, records and reports, including </w:t>
      </w:r>
      <w:r w:rsidR="001A4AAC">
        <w:rPr>
          <w:rFonts w:ascii="Calibri" w:hAnsi="Calibri" w:cs="Calibri"/>
          <w:sz w:val="22"/>
          <w:szCs w:val="22"/>
        </w:rPr>
        <w:t xml:space="preserve">the 180 Day Follow </w:t>
      </w:r>
      <w:r w:rsidR="00CD513C">
        <w:rPr>
          <w:rFonts w:ascii="Calibri" w:hAnsi="Calibri" w:cs="Calibri"/>
          <w:sz w:val="22"/>
          <w:szCs w:val="22"/>
        </w:rPr>
        <w:t>Up S</w:t>
      </w:r>
      <w:r w:rsidR="001A4AAC" w:rsidRPr="00CD513C">
        <w:rPr>
          <w:rFonts w:ascii="Calibri" w:hAnsi="Calibri" w:cs="Calibri"/>
          <w:sz w:val="22"/>
          <w:szCs w:val="22"/>
        </w:rPr>
        <w:t>tudy of career and t</w:t>
      </w:r>
      <w:r w:rsidRPr="00CD513C">
        <w:rPr>
          <w:rFonts w:ascii="Calibri" w:hAnsi="Calibri" w:cs="Calibri"/>
          <w:sz w:val="22"/>
          <w:szCs w:val="22"/>
        </w:rPr>
        <w:t xml:space="preserve">echnical </w:t>
      </w:r>
      <w:r w:rsidR="001A4AAC" w:rsidRPr="00CD513C">
        <w:rPr>
          <w:rFonts w:ascii="Calibri" w:hAnsi="Calibri" w:cs="Calibri"/>
          <w:sz w:val="22"/>
          <w:szCs w:val="22"/>
        </w:rPr>
        <w:t>g</w:t>
      </w:r>
      <w:r w:rsidRPr="00CD513C">
        <w:rPr>
          <w:rFonts w:ascii="Calibri" w:hAnsi="Calibri" w:cs="Calibri"/>
          <w:sz w:val="22"/>
          <w:szCs w:val="22"/>
        </w:rPr>
        <w:t>raduates.</w:t>
      </w:r>
    </w:p>
    <w:p w:rsidR="002A5CE2" w:rsidRPr="002E379A" w:rsidRDefault="002E379A" w:rsidP="004E6DD0">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Educate</w:t>
      </w:r>
      <w:r w:rsidRPr="002E379A">
        <w:rPr>
          <w:rFonts w:ascii="Calibri" w:hAnsi="Calibri" w:cs="Calibri"/>
          <w:sz w:val="22"/>
          <w:szCs w:val="22"/>
        </w:rPr>
        <w:t xml:space="preserve"> students</w:t>
      </w:r>
      <w:r w:rsidR="007101B0" w:rsidRPr="002E379A">
        <w:rPr>
          <w:rFonts w:ascii="Calibri" w:hAnsi="Calibri" w:cs="Calibri"/>
          <w:sz w:val="22"/>
          <w:szCs w:val="22"/>
        </w:rPr>
        <w:t xml:space="preserve"> </w:t>
      </w:r>
      <w:r w:rsidR="002A5CE2" w:rsidRPr="002E379A">
        <w:rPr>
          <w:rFonts w:ascii="Calibri" w:hAnsi="Calibri" w:cs="Calibri"/>
          <w:sz w:val="22"/>
          <w:szCs w:val="22"/>
        </w:rPr>
        <w:t xml:space="preserve">on </w:t>
      </w:r>
      <w:r w:rsidRPr="002E379A">
        <w:rPr>
          <w:rFonts w:ascii="Calibri" w:hAnsi="Calibri" w:cs="Calibri"/>
          <w:sz w:val="22"/>
          <w:szCs w:val="22"/>
        </w:rPr>
        <w:t>job search skills</w:t>
      </w:r>
      <w:r w:rsidR="002A5CE2" w:rsidRPr="002E379A">
        <w:rPr>
          <w:rFonts w:ascii="Calibri" w:hAnsi="Calibri" w:cs="Calibri"/>
          <w:sz w:val="22"/>
          <w:szCs w:val="22"/>
        </w:rPr>
        <w:t>,</w:t>
      </w:r>
      <w:r w:rsidR="00173341" w:rsidRPr="002E379A">
        <w:rPr>
          <w:rFonts w:ascii="Calibri" w:hAnsi="Calibri" w:cs="Calibri"/>
          <w:sz w:val="22"/>
          <w:szCs w:val="22"/>
        </w:rPr>
        <w:t xml:space="preserve"> </w:t>
      </w:r>
      <w:r w:rsidRPr="002E379A">
        <w:rPr>
          <w:rFonts w:ascii="Calibri" w:hAnsi="Calibri" w:cs="Calibri"/>
          <w:sz w:val="22"/>
          <w:szCs w:val="22"/>
        </w:rPr>
        <w:t>resume writing and interviewing techniques,</w:t>
      </w:r>
      <w:r w:rsidR="002A5CE2" w:rsidRPr="002E379A">
        <w:rPr>
          <w:rFonts w:ascii="Calibri" w:hAnsi="Calibri" w:cs="Calibri"/>
          <w:sz w:val="22"/>
          <w:szCs w:val="22"/>
        </w:rPr>
        <w:t xml:space="preserve"> etc.</w:t>
      </w:r>
    </w:p>
    <w:p w:rsidR="002E379A" w:rsidRPr="002E379A" w:rsidRDefault="002E379A" w:rsidP="009F0D35">
      <w:pPr>
        <w:widowControl/>
        <w:numPr>
          <w:ilvl w:val="0"/>
          <w:numId w:val="2"/>
        </w:numPr>
        <w:suppressAutoHyphens/>
        <w:adjustRightInd/>
        <w:jc w:val="both"/>
        <w:rPr>
          <w:rFonts w:ascii="Calibri" w:hAnsi="Calibri" w:cs="Calibri"/>
          <w:sz w:val="22"/>
          <w:szCs w:val="22"/>
        </w:rPr>
      </w:pPr>
      <w:r w:rsidRPr="002E379A">
        <w:rPr>
          <w:rFonts w:ascii="Calibri" w:hAnsi="Calibri" w:cs="Calibri"/>
          <w:sz w:val="22"/>
          <w:szCs w:val="22"/>
        </w:rPr>
        <w:t>Attend Career and Technical program advisory committee meetings as appropriate.</w:t>
      </w:r>
    </w:p>
    <w:p w:rsidR="00887B73" w:rsidRPr="00887B73" w:rsidRDefault="009F0D35" w:rsidP="001B64B0">
      <w:pPr>
        <w:widowControl/>
        <w:numPr>
          <w:ilvl w:val="0"/>
          <w:numId w:val="2"/>
        </w:numPr>
        <w:suppressAutoHyphens/>
        <w:adjustRightInd/>
        <w:jc w:val="both"/>
        <w:rPr>
          <w:rFonts w:asciiTheme="minorHAnsi" w:hAnsiTheme="minorHAnsi" w:cstheme="minorHAnsi"/>
          <w:sz w:val="22"/>
          <w:szCs w:val="22"/>
        </w:rPr>
      </w:pPr>
      <w:r w:rsidRPr="00887B73">
        <w:rPr>
          <w:rFonts w:ascii="Calibri" w:hAnsi="Calibri" w:cs="Calibri"/>
          <w:sz w:val="22"/>
          <w:szCs w:val="22"/>
        </w:rPr>
        <w:t xml:space="preserve">Communicate effectively in a professional, tactful and courteous manner with students, employees, faculty, and the general public. </w:t>
      </w:r>
    </w:p>
    <w:p w:rsidR="0002522E" w:rsidRPr="00C12CE6" w:rsidRDefault="0002522E" w:rsidP="0002522E">
      <w:pPr>
        <w:widowControl/>
        <w:numPr>
          <w:ilvl w:val="0"/>
          <w:numId w:val="2"/>
        </w:numPr>
        <w:suppressAutoHyphens/>
        <w:adjustRightInd/>
        <w:jc w:val="both"/>
        <w:rPr>
          <w:rFonts w:asciiTheme="minorHAnsi" w:hAnsiTheme="minorHAnsi" w:cs="Arial"/>
          <w:i/>
          <w:sz w:val="22"/>
          <w:szCs w:val="22"/>
        </w:rPr>
      </w:pPr>
      <w:r w:rsidRPr="00C12CE6">
        <w:rPr>
          <w:rFonts w:asciiTheme="minorHAnsi" w:hAnsiTheme="minorHAnsi" w:cs="Arial"/>
          <w:bCs/>
          <w:sz w:val="22"/>
          <w:szCs w:val="22"/>
        </w:rPr>
        <w:t>Ensure that all activities are conducted within the established guidelines of the Family Educational Rights and Privacy Act (FERPA).</w:t>
      </w:r>
    </w:p>
    <w:p w:rsidR="00F51C19" w:rsidRPr="00F5594C" w:rsidRDefault="00F51C19" w:rsidP="00F5594C">
      <w:pPr>
        <w:widowControl/>
        <w:numPr>
          <w:ilvl w:val="0"/>
          <w:numId w:val="2"/>
        </w:numPr>
        <w:suppressAutoHyphens/>
        <w:adjustRightInd/>
        <w:ind w:right="270"/>
        <w:jc w:val="both"/>
        <w:rPr>
          <w:rFonts w:ascii="Calibri" w:hAnsi="Calibri" w:cs="Calibri"/>
          <w:sz w:val="22"/>
          <w:szCs w:val="22"/>
        </w:rPr>
      </w:pPr>
      <w:r w:rsidRPr="00F5594C">
        <w:rPr>
          <w:rFonts w:ascii="Calibri" w:hAnsi="Calibri" w:cs="Calibri"/>
          <w:sz w:val="22"/>
          <w:szCs w:val="22"/>
        </w:rPr>
        <w:t>Perform assigned responsibilities, duties, and tasks according to established practices, procedures, techniques, and standards in a safe manner and with minimal supervision.</w:t>
      </w:r>
    </w:p>
    <w:p w:rsidR="00887B73" w:rsidRPr="00887B73" w:rsidRDefault="00F97596" w:rsidP="00887B73">
      <w:pPr>
        <w:widowControl/>
        <w:suppressAutoHyphens/>
        <w:adjustRightInd/>
        <w:spacing w:before="120"/>
        <w:jc w:val="both"/>
        <w:rPr>
          <w:rFonts w:asciiTheme="minorHAnsi" w:hAnsiTheme="minorHAnsi" w:cstheme="minorHAnsi"/>
          <w:sz w:val="22"/>
          <w:szCs w:val="22"/>
        </w:rPr>
      </w:pPr>
      <w:r w:rsidRPr="007B76E3">
        <w:rPr>
          <w:rFonts w:ascii="Calibri" w:hAnsi="Calibri" w:cs="Calibri"/>
          <w:b/>
          <w:bCs/>
          <w:sz w:val="22"/>
          <w:szCs w:val="22"/>
        </w:rPr>
        <w:t xml:space="preserve"> </w:t>
      </w:r>
    </w:p>
    <w:p w:rsidR="00721A7D" w:rsidRPr="00217B6C" w:rsidRDefault="00721A7D" w:rsidP="00721A7D">
      <w:pPr>
        <w:pStyle w:val="Body1"/>
        <w:widowControl/>
        <w:suppressAutoHyphens/>
        <w:jc w:val="both"/>
        <w:rPr>
          <w:rFonts w:ascii="Arial" w:hAnsi="Arial"/>
          <w:color w:val="auto"/>
        </w:rPr>
      </w:pPr>
      <w:r w:rsidRPr="00217B6C">
        <w:rPr>
          <w:rFonts w:ascii="Calibri" w:hAnsi="Calibri" w:cs="Calibri"/>
          <w:b/>
          <w:bCs/>
          <w:color w:val="auto"/>
          <w:sz w:val="22"/>
          <w:szCs w:val="22"/>
        </w:rPr>
        <w:t xml:space="preserve">KNOWLEDGE, SKILLS AND ABILITIES:  </w:t>
      </w:r>
      <w:r w:rsidRPr="00217B6C">
        <w:rPr>
          <w:rFonts w:ascii="Calibri" w:hAnsi="Calibri" w:cs="Calibri"/>
          <w:color w:val="auto"/>
          <w:sz w:val="22"/>
          <w:szCs w:val="22"/>
        </w:rPr>
        <w:t xml:space="preserve">Knowledge of college policies, procedures, and practices; knowledge of the Family Educational Rights and Privacy Act (FERPA), Title VII, Title IX, ADA and other applicable laws pertaining to employment and education; </w:t>
      </w:r>
      <w:r w:rsidRPr="00217B6C">
        <w:rPr>
          <w:rFonts w:ascii="Calibri" w:hAnsi="Calibri"/>
          <w:color w:val="auto"/>
          <w:sz w:val="22"/>
        </w:rPr>
        <w:t xml:space="preserve">ability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ability to handle confidential material judiciously; understanding of education programs and tools related to community colleges. </w:t>
      </w:r>
    </w:p>
    <w:p w:rsidR="001B64B0" w:rsidRDefault="001B64B0" w:rsidP="001B64B0">
      <w:pPr>
        <w:widowControl/>
        <w:suppressAutoHyphens/>
        <w:autoSpaceDE/>
        <w:autoSpaceDN/>
        <w:adjustRightInd/>
        <w:jc w:val="both"/>
        <w:outlineLvl w:val="0"/>
        <w:rPr>
          <w:rFonts w:ascii="Calibri" w:eastAsia="Arial Unicode MS" w:hAnsi="Calibri" w:cs="Calibri"/>
          <w:b/>
          <w:bCs/>
          <w:sz w:val="22"/>
          <w:szCs w:val="22"/>
          <w:u w:color="000000"/>
        </w:rPr>
      </w:pPr>
    </w:p>
    <w:p w:rsidR="00FF3CAF" w:rsidRDefault="00FF3CAF">
      <w:pPr>
        <w:widowControl/>
        <w:autoSpaceDE/>
        <w:autoSpaceDN/>
        <w:adjustRightInd/>
        <w:rPr>
          <w:rFonts w:ascii="Calibri" w:eastAsia="Arial Unicode MS" w:hAnsi="Calibri" w:cs="Calibri"/>
          <w:b/>
          <w:bCs/>
          <w:sz w:val="22"/>
          <w:szCs w:val="22"/>
          <w:u w:color="000000"/>
        </w:rPr>
      </w:pPr>
      <w:r>
        <w:rPr>
          <w:rFonts w:ascii="Calibri" w:eastAsia="Arial Unicode MS" w:hAnsi="Calibri" w:cs="Calibri"/>
          <w:b/>
          <w:bCs/>
          <w:sz w:val="22"/>
          <w:szCs w:val="22"/>
          <w:u w:color="000000"/>
        </w:rPr>
        <w:br w:type="page"/>
      </w:r>
    </w:p>
    <w:p w:rsidR="001B64B0" w:rsidRPr="007359A4" w:rsidRDefault="001B64B0" w:rsidP="001B64B0">
      <w:pPr>
        <w:widowControl/>
        <w:suppressAutoHyphens/>
        <w:autoSpaceDE/>
        <w:autoSpaceDN/>
        <w:adjustRightInd/>
        <w:jc w:val="both"/>
        <w:outlineLvl w:val="0"/>
        <w:rPr>
          <w:rFonts w:ascii="Arial" w:eastAsia="Arial Unicode MS" w:hAnsi="Arial"/>
          <w:color w:val="FF0000"/>
          <w:u w:color="000000"/>
        </w:rPr>
      </w:pPr>
      <w:r w:rsidRPr="00217B6C">
        <w:rPr>
          <w:rFonts w:ascii="Calibri" w:eastAsia="Arial Unicode MS" w:hAnsi="Calibri" w:cs="Calibri"/>
          <w:b/>
          <w:bCs/>
          <w:sz w:val="22"/>
          <w:szCs w:val="22"/>
          <w:u w:color="000000"/>
        </w:rPr>
        <w:t xml:space="preserve">LEADERSHIP </w:t>
      </w:r>
      <w:r w:rsidR="00563A06">
        <w:rPr>
          <w:rFonts w:ascii="Calibri" w:eastAsia="Arial Unicode MS" w:hAnsi="Calibri" w:cs="Calibri"/>
          <w:b/>
          <w:bCs/>
          <w:sz w:val="22"/>
          <w:szCs w:val="22"/>
          <w:u w:color="000000"/>
        </w:rPr>
        <w:t xml:space="preserve">AND </w:t>
      </w:r>
      <w:r w:rsidRPr="00217B6C">
        <w:rPr>
          <w:rFonts w:ascii="Calibri" w:eastAsia="Arial Unicode MS" w:hAnsi="Calibri" w:cs="Calibri"/>
          <w:b/>
          <w:bCs/>
          <w:sz w:val="22"/>
          <w:szCs w:val="22"/>
          <w:u w:color="000000"/>
        </w:rPr>
        <w:t>COMMUNICATION SKILLS:</w:t>
      </w:r>
      <w:r w:rsidRPr="00217B6C">
        <w:rPr>
          <w:rFonts w:ascii="Calibri" w:eastAsia="Arial Unicode MS" w:hAnsi="Calibri" w:cs="Calibri"/>
          <w:bCs/>
          <w:sz w:val="22"/>
          <w:szCs w:val="22"/>
          <w:u w:color="000000"/>
        </w:rPr>
        <w:t xml:space="preserve">  </w:t>
      </w:r>
      <w:r w:rsidR="001A4AAC">
        <w:rPr>
          <w:rFonts w:ascii="Calibri" w:eastAsia="Arial Unicode MS" w:hAnsi="Calibri" w:cs="Calibri"/>
          <w:sz w:val="22"/>
          <w:szCs w:val="22"/>
          <w:u w:color="000000"/>
        </w:rPr>
        <w:t>Ab</w:t>
      </w:r>
      <w:r w:rsidRPr="00217B6C">
        <w:rPr>
          <w:rFonts w:ascii="Calibri" w:eastAsia="Arial Unicode MS" w:hAnsi="Calibri" w:cs="Calibri"/>
          <w:sz w:val="22"/>
          <w:szCs w:val="22"/>
          <w:u w:color="000000"/>
        </w:rPr>
        <w:t>ility to exchange ideas, facts, information, and opinions effectively and accurately with</w:t>
      </w:r>
      <w:r w:rsidR="002E379A">
        <w:rPr>
          <w:rFonts w:ascii="Calibri" w:eastAsia="Arial Unicode MS" w:hAnsi="Calibri" w:cs="Calibri"/>
          <w:sz w:val="22"/>
          <w:szCs w:val="22"/>
          <w:u w:color="000000"/>
        </w:rPr>
        <w:t xml:space="preserve"> others; arrive at decisions, de</w:t>
      </w:r>
      <w:r w:rsidRPr="00217B6C">
        <w:rPr>
          <w:rFonts w:ascii="Calibri" w:eastAsia="Arial Unicode MS" w:hAnsi="Calibri" w:cs="Calibri"/>
          <w:sz w:val="22"/>
          <w:szCs w:val="22"/>
          <w:u w:color="000000"/>
        </w:rPr>
        <w:t>velop conclusions, or develop solutions; a</w:t>
      </w:r>
      <w:r w:rsidRPr="00217B6C">
        <w:rPr>
          <w:rFonts w:ascii="Calibri" w:eastAsia="Calibri" w:hAnsi="Calibri" w:cs="Calibri"/>
          <w:sz w:val="22"/>
          <w:szCs w:val="22"/>
          <w:u w:color="000000"/>
        </w:rPr>
        <w:t xml:space="preserve">bility to communicate effectively with a diverse workforce and student population; ability to prioritize and delegate projects; </w:t>
      </w:r>
      <w:r w:rsidRPr="00217B6C">
        <w:rPr>
          <w:rFonts w:ascii="Calibri" w:eastAsia="Arial Unicode MS" w:hAnsi="Calibri" w:cs="Calibri"/>
          <w:sz w:val="22"/>
          <w:szCs w:val="22"/>
          <w:u w:color="000000"/>
        </w:rPr>
        <w:t xml:space="preserve">ability to meet timelines and follow-through; </w:t>
      </w:r>
      <w:r w:rsidRPr="00217B6C">
        <w:rPr>
          <w:rFonts w:ascii="Calibri" w:eastAsia="Calibri" w:hAnsi="Calibri" w:cs="Calibri"/>
          <w:sz w:val="22"/>
          <w:szCs w:val="22"/>
          <w:u w:color="000000"/>
        </w:rPr>
        <w:t xml:space="preserve">ability to present materials effectively to individual students or groups; </w:t>
      </w:r>
      <w:r w:rsidRPr="00217B6C">
        <w:rPr>
          <w:rFonts w:ascii="Calibri" w:eastAsia="Arial Unicode MS" w:hAnsi="Calibri" w:cs="Calibri"/>
          <w:bCs/>
          <w:sz w:val="22"/>
          <w:szCs w:val="22"/>
          <w:u w:color="000000"/>
        </w:rPr>
        <w:t xml:space="preserve">ability to manage interpersonal conflict situations requiring tact, diplomacy and discretion; </w:t>
      </w:r>
      <w:r w:rsidRPr="00217B6C">
        <w:rPr>
          <w:rFonts w:ascii="Calibri" w:eastAsia="Arial Unicode MS" w:hAnsi="Calibri" w:cs="Calibri"/>
          <w:spacing w:val="-4"/>
          <w:sz w:val="22"/>
          <w:szCs w:val="22"/>
          <w:u w:color="000000"/>
        </w:rPr>
        <w:t>d</w:t>
      </w:r>
      <w:r w:rsidRPr="00217B6C">
        <w:rPr>
          <w:rFonts w:ascii="Calibri" w:eastAsia="Arial Unicode MS" w:hAnsi="Calibri" w:cs="Calibri"/>
          <w:sz w:val="22"/>
          <w:szCs w:val="22"/>
          <w:u w:color="000000"/>
        </w:rPr>
        <w:t xml:space="preserve">emonstrate ethical conduct and professionalism; </w:t>
      </w:r>
      <w:r w:rsidRPr="00217B6C">
        <w:rPr>
          <w:rFonts w:ascii="Calibri" w:eastAsia="Arial Unicode MS" w:hAnsi="Calibri"/>
          <w:sz w:val="22"/>
          <w:u w:color="000000"/>
        </w:rPr>
        <w:t xml:space="preserve">establish </w:t>
      </w:r>
      <w:r w:rsidRPr="00217B6C">
        <w:rPr>
          <w:rFonts w:ascii="Calibri" w:eastAsia="Arial Unicode MS" w:hAnsi="Calibri"/>
          <w:sz w:val="22"/>
          <w:u w:color="000000"/>
        </w:rPr>
        <w:lastRenderedPageBreak/>
        <w:t xml:space="preserve">and maintain effective working relationships with faculty, staff, other departments, students, and the public; </w:t>
      </w:r>
      <w:r w:rsidRPr="00217B6C">
        <w:rPr>
          <w:rFonts w:asciiTheme="minorHAnsi" w:eastAsia="Calibri" w:hAnsiTheme="minorHAnsi" w:cstheme="minorHAnsi"/>
          <w:sz w:val="22"/>
          <w:szCs w:val="22"/>
        </w:rPr>
        <w:t>excellent customer service skills; c</w:t>
      </w:r>
      <w:r w:rsidRPr="00217B6C">
        <w:rPr>
          <w:rFonts w:asciiTheme="minorHAnsi" w:hAnsiTheme="minorHAnsi" w:cstheme="minorHAnsi"/>
          <w:sz w:val="22"/>
          <w:szCs w:val="22"/>
        </w:rPr>
        <w:t xml:space="preserve">omply </w:t>
      </w:r>
      <w:r>
        <w:rPr>
          <w:rFonts w:asciiTheme="minorHAnsi" w:hAnsiTheme="minorHAnsi" w:cstheme="minorHAnsi"/>
          <w:sz w:val="22"/>
          <w:szCs w:val="22"/>
        </w:rPr>
        <w:t>with</w:t>
      </w:r>
      <w:r w:rsidRPr="00217B6C">
        <w:rPr>
          <w:rFonts w:asciiTheme="minorHAnsi" w:hAnsiTheme="minorHAnsi" w:cstheme="minorHAnsi"/>
          <w:sz w:val="22"/>
          <w:szCs w:val="22"/>
        </w:rPr>
        <w:t xml:space="preserve"> policies, procedures, and instructions</w:t>
      </w:r>
      <w:r w:rsidRPr="00217B6C">
        <w:rPr>
          <w:rFonts w:asciiTheme="minorHAnsi" w:hAnsiTheme="minorHAnsi" w:cstheme="minorHAnsi"/>
          <w:spacing w:val="-2"/>
          <w:sz w:val="22"/>
          <w:szCs w:val="22"/>
        </w:rPr>
        <w:t>.</w:t>
      </w:r>
    </w:p>
    <w:p w:rsidR="001B64B0" w:rsidRDefault="001B64B0" w:rsidP="00CF37B8">
      <w:pPr>
        <w:pStyle w:val="Body1"/>
        <w:widowControl/>
        <w:suppressAutoHyphens/>
        <w:jc w:val="both"/>
        <w:rPr>
          <w:rFonts w:ascii="Calibri" w:hAnsi="Calibri" w:cs="Calibri"/>
          <w:b/>
          <w:bCs/>
          <w:color w:val="auto"/>
          <w:sz w:val="22"/>
          <w:szCs w:val="22"/>
        </w:rPr>
      </w:pPr>
    </w:p>
    <w:p w:rsidR="00CF37B8" w:rsidRPr="00217B6C" w:rsidRDefault="00CF37B8" w:rsidP="00CF37B8">
      <w:pPr>
        <w:pStyle w:val="Body1"/>
        <w:widowControl/>
        <w:suppressAutoHyphens/>
        <w:jc w:val="both"/>
        <w:rPr>
          <w:rFonts w:ascii="Arial" w:hAnsi="Arial Unicode MS"/>
          <w:color w:val="auto"/>
          <w:sz w:val="22"/>
        </w:rPr>
      </w:pPr>
      <w:r w:rsidRPr="00217B6C">
        <w:rPr>
          <w:rFonts w:ascii="Calibri" w:hAnsi="Calibri" w:cs="Calibri"/>
          <w:b/>
          <w:bCs/>
          <w:color w:val="auto"/>
          <w:sz w:val="22"/>
          <w:szCs w:val="22"/>
        </w:rPr>
        <w:t xml:space="preserve">DECISION-MAKING </w:t>
      </w:r>
      <w:r w:rsidR="00563A06">
        <w:rPr>
          <w:rFonts w:ascii="Calibri" w:hAnsi="Calibri" w:cs="Calibri"/>
          <w:b/>
          <w:bCs/>
          <w:color w:val="auto"/>
          <w:sz w:val="22"/>
          <w:szCs w:val="22"/>
        </w:rPr>
        <w:t>AND</w:t>
      </w:r>
      <w:r w:rsidRPr="00217B6C">
        <w:rPr>
          <w:rFonts w:ascii="Calibri" w:hAnsi="Calibri" w:cs="Calibri"/>
          <w:b/>
          <w:bCs/>
          <w:color w:val="auto"/>
          <w:sz w:val="22"/>
          <w:szCs w:val="22"/>
        </w:rPr>
        <w:t xml:space="preserve"> ANALYTICAL SKILLS: </w:t>
      </w:r>
      <w:r w:rsidRPr="00217B6C">
        <w:rPr>
          <w:rFonts w:ascii="Calibri" w:hAnsi="Calibri" w:cs="Calibri"/>
          <w:bCs/>
          <w:color w:val="auto"/>
          <w:sz w:val="22"/>
          <w:szCs w:val="22"/>
        </w:rPr>
        <w:t>A</w:t>
      </w:r>
      <w:r w:rsidRPr="00217B6C">
        <w:rPr>
          <w:rFonts w:ascii="Calibri" w:hAnsi="Calibri" w:cs="Calibri"/>
          <w:color w:val="auto"/>
          <w:sz w:val="22"/>
          <w:szCs w:val="22"/>
        </w:rPr>
        <w:t>bility to make procedural decisions;</w:t>
      </w:r>
      <w:r w:rsidRPr="00217B6C">
        <w:rPr>
          <w:rFonts w:ascii="Calibri" w:hAnsi="Calibri" w:cs="Calibri"/>
          <w:bCs/>
          <w:color w:val="auto"/>
          <w:sz w:val="22"/>
          <w:szCs w:val="22"/>
        </w:rPr>
        <w:t xml:space="preserve"> ability to i</w:t>
      </w:r>
      <w:r w:rsidRPr="00217B6C">
        <w:rPr>
          <w:rFonts w:ascii="Calibri" w:hAnsi="Calibri" w:cs="Calibri"/>
          <w:color w:val="auto"/>
          <w:sz w:val="22"/>
          <w:szCs w:val="22"/>
        </w:rPr>
        <w:t xml:space="preserve">nterpret policy and establish methods and procedures; </w:t>
      </w:r>
      <w:r w:rsidRPr="00217B6C">
        <w:rPr>
          <w:rFonts w:ascii="Calibri" w:hAnsi="Calibri"/>
          <w:color w:val="auto"/>
          <w:sz w:val="22"/>
        </w:rPr>
        <w:t xml:space="preserve">collaborate with </w:t>
      </w:r>
      <w:r>
        <w:rPr>
          <w:rFonts w:ascii="Calibri" w:hAnsi="Calibri"/>
          <w:color w:val="auto"/>
          <w:sz w:val="22"/>
        </w:rPr>
        <w:t>others</w:t>
      </w:r>
      <w:r w:rsidRPr="00217B6C">
        <w:rPr>
          <w:rFonts w:ascii="Calibri" w:hAnsi="Calibri"/>
          <w:color w:val="auto"/>
          <w:sz w:val="22"/>
        </w:rPr>
        <w:t xml:space="preserve"> regarding </w:t>
      </w:r>
      <w:r w:rsidR="0066086E">
        <w:rPr>
          <w:rFonts w:ascii="Calibri" w:hAnsi="Calibri"/>
          <w:color w:val="auto"/>
          <w:sz w:val="22"/>
        </w:rPr>
        <w:t>marketing</w:t>
      </w:r>
      <w:r w:rsidRPr="00217B6C">
        <w:rPr>
          <w:rFonts w:ascii="Calibri" w:hAnsi="Calibri"/>
          <w:color w:val="auto"/>
          <w:sz w:val="22"/>
        </w:rPr>
        <w:t xml:space="preserve"> and process improvements.</w:t>
      </w:r>
      <w:r w:rsidRPr="00217B6C">
        <w:rPr>
          <w:rFonts w:ascii="Arial" w:hAnsi="Arial Unicode MS"/>
          <w:color w:val="auto"/>
          <w:sz w:val="22"/>
        </w:rPr>
        <w:t xml:space="preserve"> </w:t>
      </w:r>
      <w:r w:rsidRPr="00CF37B8">
        <w:rPr>
          <w:rFonts w:asciiTheme="minorHAnsi" w:hAnsiTheme="minorHAnsi"/>
          <w:color w:val="auto"/>
          <w:sz w:val="22"/>
        </w:rPr>
        <w:t>A</w:t>
      </w:r>
      <w:r w:rsidRPr="00F5594C">
        <w:rPr>
          <w:rFonts w:ascii="Calibri" w:hAnsi="Calibri" w:cs="Calibri"/>
          <w:sz w:val="22"/>
          <w:szCs w:val="22"/>
        </w:rPr>
        <w:t>dhere to department and college poli</w:t>
      </w:r>
      <w:r w:rsidR="0066086E">
        <w:rPr>
          <w:rFonts w:ascii="Calibri" w:hAnsi="Calibri" w:cs="Calibri"/>
          <w:sz w:val="22"/>
          <w:szCs w:val="22"/>
        </w:rPr>
        <w:t>cies, procedures, and practices</w:t>
      </w:r>
      <w:r w:rsidRPr="00F5594C">
        <w:rPr>
          <w:rFonts w:ascii="Calibri" w:hAnsi="Calibri" w:cs="Calibri"/>
          <w:sz w:val="22"/>
          <w:szCs w:val="22"/>
        </w:rPr>
        <w:t>.</w:t>
      </w:r>
    </w:p>
    <w:p w:rsidR="00F97596" w:rsidRPr="007B76E3" w:rsidRDefault="00F97596" w:rsidP="00F97596">
      <w:pPr>
        <w:suppressAutoHyphens/>
        <w:spacing w:before="240"/>
        <w:jc w:val="both"/>
        <w:rPr>
          <w:rFonts w:ascii="Calibri" w:hAnsi="Calibri" w:cs="Calibri"/>
          <w:sz w:val="22"/>
          <w:szCs w:val="22"/>
        </w:rPr>
      </w:pPr>
      <w:r w:rsidRPr="007B76E3">
        <w:rPr>
          <w:rFonts w:ascii="Calibri" w:hAnsi="Calibri" w:cs="Calibri"/>
          <w:b/>
          <w:sz w:val="22"/>
          <w:szCs w:val="22"/>
        </w:rPr>
        <w:t xml:space="preserve">EQUIPMENT AND SOFTWARE:  </w:t>
      </w:r>
      <w:r w:rsidRPr="007B76E3">
        <w:rPr>
          <w:rFonts w:ascii="Calibri" w:hAnsi="Calibri" w:cs="Calibri"/>
          <w:sz w:val="22"/>
          <w:szCs w:val="22"/>
        </w:rPr>
        <w:t>Utilize</w:t>
      </w:r>
      <w:r w:rsidRPr="007B76E3">
        <w:rPr>
          <w:rFonts w:ascii="Calibri" w:hAnsi="Calibri" w:cs="Calibri"/>
          <w:b/>
          <w:sz w:val="22"/>
          <w:szCs w:val="22"/>
        </w:rPr>
        <w:t xml:space="preserve"> </w:t>
      </w:r>
      <w:r w:rsidRPr="007B76E3">
        <w:rPr>
          <w:rFonts w:ascii="Calibri" w:hAnsi="Calibri" w:cs="Calibri"/>
          <w:sz w:val="22"/>
          <w:szCs w:val="22"/>
        </w:rPr>
        <w:t xml:space="preserve">current College and/or department information technology including but not limited to, Microsoft Office, Outlook, </w:t>
      </w:r>
      <w:r w:rsidR="00173341">
        <w:rPr>
          <w:rFonts w:ascii="Calibri" w:hAnsi="Calibri" w:cs="Calibri"/>
          <w:sz w:val="22"/>
          <w:szCs w:val="22"/>
        </w:rPr>
        <w:t>Ellucian</w:t>
      </w:r>
      <w:r w:rsidRPr="007B76E3">
        <w:rPr>
          <w:rFonts w:ascii="Calibri" w:hAnsi="Calibri" w:cs="Calibri"/>
          <w:sz w:val="22"/>
          <w:szCs w:val="22"/>
        </w:rPr>
        <w:t xml:space="preserve">, ImageNow, etc.; office machines such as telephones, fax machines, </w:t>
      </w:r>
      <w:r w:rsidR="00173341">
        <w:rPr>
          <w:rFonts w:ascii="Calibri" w:hAnsi="Calibri" w:cs="Calibri"/>
          <w:sz w:val="22"/>
          <w:szCs w:val="22"/>
        </w:rPr>
        <w:t>and</w:t>
      </w:r>
      <w:r w:rsidRPr="007B76E3">
        <w:rPr>
          <w:rFonts w:ascii="Calibri" w:hAnsi="Calibri" w:cs="Calibri"/>
          <w:sz w:val="22"/>
          <w:szCs w:val="22"/>
        </w:rPr>
        <w:t xml:space="preserve"> copiers.</w:t>
      </w:r>
    </w:p>
    <w:p w:rsidR="00F97596" w:rsidRPr="007B76E3" w:rsidRDefault="00F97596" w:rsidP="00F97596">
      <w:pPr>
        <w:spacing w:before="240"/>
        <w:jc w:val="both"/>
        <w:rPr>
          <w:rFonts w:ascii="Calibri" w:hAnsi="Calibri" w:cs="Calibri"/>
          <w:color w:val="000000"/>
          <w:sz w:val="22"/>
          <w:szCs w:val="22"/>
        </w:rPr>
      </w:pPr>
      <w:r w:rsidRPr="007B76E3">
        <w:rPr>
          <w:rFonts w:ascii="Calibri" w:hAnsi="Calibri" w:cs="Calibri"/>
          <w:b/>
          <w:bCs/>
          <w:color w:val="000000"/>
          <w:sz w:val="22"/>
          <w:szCs w:val="22"/>
        </w:rPr>
        <w:t xml:space="preserve">PHYSICAL DEMANDS AND WORKING ENVIRONMENT: </w:t>
      </w:r>
      <w:r w:rsidRPr="007B76E3">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rsidR="00F97596" w:rsidRPr="007B76E3" w:rsidRDefault="00F97596" w:rsidP="00F97596">
      <w:pPr>
        <w:numPr>
          <w:ilvl w:val="0"/>
          <w:numId w:val="8"/>
        </w:numPr>
        <w:spacing w:before="120" w:after="120"/>
        <w:jc w:val="both"/>
        <w:rPr>
          <w:rFonts w:ascii="Calibri" w:hAnsi="Calibri" w:cs="Calibri"/>
          <w:color w:val="000000"/>
          <w:sz w:val="22"/>
          <w:szCs w:val="22"/>
        </w:rPr>
      </w:pPr>
      <w:r w:rsidRPr="007B76E3">
        <w:rPr>
          <w:rFonts w:ascii="Calibri" w:hAnsi="Calibri" w:cs="Calibri"/>
          <w:b/>
          <w:bCs/>
          <w:color w:val="000000"/>
          <w:sz w:val="22"/>
          <w:szCs w:val="22"/>
        </w:rPr>
        <w:t xml:space="preserve">Environment: </w:t>
      </w:r>
      <w:r w:rsidRPr="007B76E3">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Pr="007B76E3">
        <w:rPr>
          <w:rFonts w:ascii="Calibri" w:hAnsi="Calibri" w:cs="Calibri"/>
          <w:sz w:val="22"/>
          <w:szCs w:val="22"/>
        </w:rPr>
        <w:t xml:space="preserve">The employee may be required to work or meet in the evenings and/or on weekends.  </w:t>
      </w:r>
    </w:p>
    <w:p w:rsidR="00F97596" w:rsidRPr="007B76E3" w:rsidRDefault="00F97596" w:rsidP="00F97596">
      <w:pPr>
        <w:numPr>
          <w:ilvl w:val="0"/>
          <w:numId w:val="8"/>
        </w:numPr>
        <w:spacing w:before="120" w:after="120"/>
        <w:jc w:val="both"/>
        <w:rPr>
          <w:rFonts w:ascii="Calibri" w:hAnsi="Calibri" w:cs="Calibri"/>
          <w:color w:val="000000"/>
          <w:sz w:val="22"/>
          <w:szCs w:val="22"/>
        </w:rPr>
      </w:pPr>
      <w:r w:rsidRPr="007B76E3">
        <w:rPr>
          <w:rFonts w:ascii="Calibri" w:hAnsi="Calibri" w:cs="Calibri"/>
          <w:b/>
          <w:bCs/>
          <w:color w:val="000000"/>
          <w:sz w:val="22"/>
          <w:szCs w:val="22"/>
        </w:rPr>
        <w:t xml:space="preserve">Physical: </w:t>
      </w:r>
      <w:r w:rsidRPr="007B76E3">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w:t>
      </w:r>
      <w:r w:rsidR="00563A06">
        <w:rPr>
          <w:rFonts w:ascii="Calibri" w:hAnsi="Calibri" w:cs="Calibri"/>
          <w:color w:val="000000"/>
          <w:sz w:val="22"/>
          <w:szCs w:val="22"/>
        </w:rPr>
        <w:t>25</w:t>
      </w:r>
      <w:r w:rsidRPr="007B76E3">
        <w:rPr>
          <w:rFonts w:ascii="Calibri" w:hAnsi="Calibri" w:cs="Calibri"/>
          <w:color w:val="000000"/>
          <w:sz w:val="22"/>
          <w:szCs w:val="22"/>
        </w:rPr>
        <w:t xml:space="preserve"> </w:t>
      </w:r>
      <w:r w:rsidR="00CD513C" w:rsidRPr="007B76E3">
        <w:rPr>
          <w:rFonts w:ascii="Calibri" w:hAnsi="Calibri" w:cs="Calibri"/>
          <w:color w:val="000000"/>
          <w:sz w:val="22"/>
          <w:szCs w:val="22"/>
        </w:rPr>
        <w:t>lbs.</w:t>
      </w:r>
      <w:r w:rsidRPr="007B76E3">
        <w:rPr>
          <w:rFonts w:ascii="Calibri" w:hAnsi="Calibri" w:cs="Calibri"/>
          <w:color w:val="000000"/>
          <w:sz w:val="22"/>
          <w:szCs w:val="22"/>
        </w:rPr>
        <w:t xml:space="preserve">; to operate office equipment </w:t>
      </w:r>
      <w:r w:rsidR="00563A06">
        <w:rPr>
          <w:rFonts w:ascii="Calibri" w:hAnsi="Calibri" w:cs="Calibri"/>
          <w:color w:val="000000"/>
          <w:sz w:val="22"/>
          <w:szCs w:val="22"/>
        </w:rPr>
        <w:t xml:space="preserve">which may </w:t>
      </w:r>
      <w:r w:rsidRPr="007B76E3">
        <w:rPr>
          <w:rFonts w:ascii="Calibri" w:hAnsi="Calibri" w:cs="Calibri"/>
          <w:color w:val="000000"/>
          <w:sz w:val="22"/>
          <w:szCs w:val="22"/>
        </w:rPr>
        <w:t>requir</w:t>
      </w:r>
      <w:r w:rsidR="00563A06">
        <w:rPr>
          <w:rFonts w:ascii="Calibri" w:hAnsi="Calibri" w:cs="Calibri"/>
          <w:color w:val="000000"/>
          <w:sz w:val="22"/>
          <w:szCs w:val="22"/>
        </w:rPr>
        <w:t>e</w:t>
      </w:r>
      <w:r w:rsidRPr="007B76E3">
        <w:rPr>
          <w:rFonts w:ascii="Calibri" w:hAnsi="Calibri" w:cs="Calibri"/>
          <w:color w:val="000000"/>
          <w:sz w:val="22"/>
          <w:szCs w:val="22"/>
        </w:rPr>
        <w:t xml:space="preserve"> repetitive hand movement and fine coordination including use of a computer keyboard; and to verbally communicate to exchange information. </w:t>
      </w:r>
    </w:p>
    <w:p w:rsidR="002A5CE2" w:rsidRPr="00F5594C" w:rsidRDefault="002A5CE2" w:rsidP="00F97596">
      <w:pPr>
        <w:widowControl/>
        <w:adjustRightInd/>
        <w:spacing w:before="360"/>
        <w:rPr>
          <w:rFonts w:ascii="Calibri" w:hAnsi="Calibri" w:cs="Calibri"/>
          <w:sz w:val="22"/>
          <w:szCs w:val="22"/>
        </w:rPr>
      </w:pPr>
      <w:r w:rsidRPr="00F97596">
        <w:rPr>
          <w:rFonts w:ascii="Calibri" w:hAnsi="Calibri" w:cs="Calibri"/>
          <w:b/>
          <w:bCs/>
          <w:sz w:val="22"/>
          <w:szCs w:val="22"/>
        </w:rPr>
        <w:t xml:space="preserve">POSITIONS SUPERVISED: </w:t>
      </w:r>
      <w:r w:rsidRPr="00F5594C">
        <w:rPr>
          <w:rFonts w:ascii="Calibri" w:hAnsi="Calibri" w:cs="Calibri"/>
          <w:sz w:val="22"/>
          <w:szCs w:val="22"/>
        </w:rPr>
        <w:t>None</w:t>
      </w:r>
    </w:p>
    <w:p w:rsidR="00721A7D" w:rsidRPr="001D264C" w:rsidRDefault="004E6DD0" w:rsidP="00721A7D">
      <w:pPr>
        <w:widowControl/>
        <w:adjustRightInd/>
        <w:spacing w:before="120"/>
        <w:rPr>
          <w:rFonts w:asciiTheme="minorHAnsi" w:hAnsiTheme="minorHAnsi" w:cstheme="minorHAnsi"/>
          <w:b/>
          <w:bCs/>
          <w:sz w:val="22"/>
          <w:szCs w:val="22"/>
        </w:rPr>
      </w:pPr>
      <w:r w:rsidRPr="00F5594C">
        <w:rPr>
          <w:rFonts w:ascii="Calibri" w:hAnsi="Calibri" w:cs="Calibri"/>
          <w:b/>
          <w:bCs/>
          <w:sz w:val="22"/>
          <w:szCs w:val="22"/>
        </w:rPr>
        <w:t>S</w:t>
      </w:r>
      <w:r w:rsidR="00974A81">
        <w:rPr>
          <w:rFonts w:ascii="Calibri" w:hAnsi="Calibri" w:cs="Calibri"/>
          <w:b/>
          <w:bCs/>
          <w:sz w:val="22"/>
          <w:szCs w:val="22"/>
        </w:rPr>
        <w:t>IGNATURES</w:t>
      </w:r>
      <w:r w:rsidR="009F0D35">
        <w:rPr>
          <w:rFonts w:ascii="Calibri" w:hAnsi="Calibri" w:cs="Calibri"/>
          <w:b/>
          <w:bCs/>
          <w:sz w:val="22"/>
          <w:szCs w:val="22"/>
        </w:rPr>
        <w:t>:</w:t>
      </w:r>
      <w:r w:rsidR="00721A7D">
        <w:rPr>
          <w:rFonts w:ascii="Calibri" w:hAnsi="Calibri" w:cs="Calibri"/>
          <w:b/>
          <w:bCs/>
          <w:sz w:val="22"/>
          <w:szCs w:val="22"/>
        </w:rPr>
        <w:t xml:space="preserve">  </w:t>
      </w:r>
      <w:r w:rsidR="00721A7D" w:rsidRPr="001D264C">
        <w:rPr>
          <w:rFonts w:asciiTheme="minorHAnsi" w:hAnsiTheme="minorHAnsi" w:cstheme="minorHAnsi"/>
          <w:sz w:val="22"/>
          <w:szCs w:val="22"/>
        </w:rPr>
        <w:t>I have read and reviewed the above job description with my immediate superviso</w:t>
      </w:r>
      <w:r w:rsidR="00721A7D" w:rsidRPr="00784E12">
        <w:rPr>
          <w:rFonts w:asciiTheme="minorHAnsi" w:hAnsiTheme="minorHAnsi" w:cstheme="minorHAnsi"/>
          <w:sz w:val="22"/>
          <w:szCs w:val="22"/>
        </w:rPr>
        <w:t>r</w:t>
      </w:r>
      <w:r w:rsidR="00721A7D" w:rsidRPr="001D264C">
        <w:rPr>
          <w:rFonts w:asciiTheme="minorHAnsi" w:hAnsiTheme="minorHAnsi" w:cstheme="minorHAnsi"/>
          <w:sz w:val="22"/>
          <w:szCs w:val="22"/>
        </w:rPr>
        <w:t>.</w:t>
      </w:r>
      <w:r w:rsidR="00721A7D">
        <w:rPr>
          <w:rFonts w:asciiTheme="minorHAnsi" w:hAnsiTheme="minorHAnsi" w:cstheme="minorHAnsi"/>
          <w:sz w:val="22"/>
          <w:szCs w:val="22"/>
        </w:rPr>
        <w:t xml:space="preserve">  I acknowledge that this job description indicates the general nature and level of work to be performed and that I am responsible for performing these duties. I acknowledge that the duties and job description are subject to change.</w:t>
      </w:r>
    </w:p>
    <w:p w:rsidR="00F5594C" w:rsidRPr="00F5594C" w:rsidRDefault="00F5594C" w:rsidP="00F5594C">
      <w:pPr>
        <w:widowControl/>
        <w:adjustRightInd/>
        <w:spacing w:before="288" w:after="120"/>
        <w:rPr>
          <w:rFonts w:ascii="Calibri" w:hAnsi="Calibri" w:cs="Calibri"/>
          <w:sz w:val="22"/>
          <w:szCs w:val="22"/>
        </w:rPr>
      </w:pPr>
    </w:p>
    <w:p w:rsidR="002A5CE2" w:rsidRDefault="00304F7F" w:rsidP="004E6DD0">
      <w:pPr>
        <w:widowControl/>
        <w:tabs>
          <w:tab w:val="left" w:pos="4950"/>
          <w:tab w:val="right" w:pos="7068"/>
        </w:tabs>
        <w:adjustRightInd/>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3810</wp:posOffset>
                </wp:positionV>
                <wp:extent cx="2028825" cy="0"/>
                <wp:effectExtent l="0" t="0" r="0" b="0"/>
                <wp:wrapSquare wrapText="bothSides"/>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EDF88" id="Line 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5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ns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" o:allowincell="f" strokeweight=".5pt">
                <w10:wrap type="square"/>
              </v:line>
            </w:pict>
          </mc:Fallback>
        </mc:AlternateContent>
      </w:r>
      <w:r>
        <w:rPr>
          <w:rFonts w:ascii="Calibri" w:hAnsi="Calibri" w:cs="Calibri"/>
          <w:noProof/>
          <w:sz w:val="22"/>
          <w:szCs w:val="22"/>
        </w:rPr>
        <mc:AlternateContent>
          <mc:Choice Requires="wps">
            <w:drawing>
              <wp:anchor distT="0" distB="0" distL="0" distR="0" simplePos="0" relativeHeight="251658240" behindDoc="0" locked="0" layoutInCell="0" allowOverlap="1">
                <wp:simplePos x="0" y="0"/>
                <wp:positionH relativeFrom="column">
                  <wp:posOffset>3147060</wp:posOffset>
                </wp:positionH>
                <wp:positionV relativeFrom="paragraph">
                  <wp:posOffset>3810</wp:posOffset>
                </wp:positionV>
                <wp:extent cx="2110740" cy="0"/>
                <wp:effectExtent l="0" t="0" r="0" b="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F0873"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Se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" o:allowincell="f" strokeweight=".5pt">
                <w10:wrap type="square"/>
              </v:line>
            </w:pict>
          </mc:Fallback>
        </mc:AlternateContent>
      </w:r>
      <w:r w:rsidR="002A5CE2" w:rsidRPr="00F5594C">
        <w:rPr>
          <w:rFonts w:ascii="Calibri" w:hAnsi="Calibri" w:cs="Calibri"/>
          <w:sz w:val="22"/>
          <w:szCs w:val="22"/>
        </w:rPr>
        <w:t>Employee Signature/Date</w:t>
      </w:r>
      <w:r w:rsidR="002A5CE2" w:rsidRPr="00F5594C">
        <w:rPr>
          <w:rFonts w:ascii="Calibri" w:hAnsi="Calibri" w:cs="Calibri"/>
          <w:sz w:val="22"/>
          <w:szCs w:val="22"/>
        </w:rPr>
        <w:tab/>
        <w:t>Supervisor Signature/Date</w:t>
      </w:r>
    </w:p>
    <w:p w:rsidR="00721A7D" w:rsidRPr="00F5594C" w:rsidRDefault="00721A7D" w:rsidP="004E6DD0">
      <w:pPr>
        <w:widowControl/>
        <w:tabs>
          <w:tab w:val="left" w:pos="4950"/>
          <w:tab w:val="right" w:pos="7068"/>
        </w:tabs>
        <w:adjustRightInd/>
        <w:rPr>
          <w:rFonts w:ascii="Calibri" w:hAnsi="Calibri" w:cs="Calibri"/>
          <w:sz w:val="22"/>
          <w:szCs w:val="22"/>
        </w:rPr>
      </w:pPr>
    </w:p>
    <w:p w:rsidR="00F5594C" w:rsidRPr="00F5594C" w:rsidRDefault="004826BB" w:rsidP="004E6DD0">
      <w:pPr>
        <w:widowControl/>
        <w:tabs>
          <w:tab w:val="left" w:pos="4950"/>
          <w:tab w:val="right" w:pos="7068"/>
        </w:tabs>
        <w:adjustRightInd/>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14:anchorId="2A445F57" wp14:editId="1C0A561D">
                <wp:simplePos x="0" y="0"/>
                <wp:positionH relativeFrom="column">
                  <wp:posOffset>-106680</wp:posOffset>
                </wp:positionH>
                <wp:positionV relativeFrom="paragraph">
                  <wp:posOffset>142875</wp:posOffset>
                </wp:positionV>
                <wp:extent cx="6850380" cy="1280160"/>
                <wp:effectExtent l="0" t="0" r="2667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280160"/>
                        </a:xfrm>
                        <a:prstGeom prst="rect">
                          <a:avLst/>
                        </a:prstGeom>
                        <a:solidFill>
                          <a:srgbClr val="FFFFFF"/>
                        </a:solidFill>
                        <a:ln w="9525">
                          <a:solidFill>
                            <a:srgbClr val="000000"/>
                          </a:solidFill>
                          <a:miter lim="800000"/>
                          <a:headEnd/>
                          <a:tailEnd/>
                        </a:ln>
                      </wps:spPr>
                      <wps:txbx>
                        <w:txbxContent>
                          <w:p w:rsidR="00CC278F" w:rsidRDefault="00CC278F" w:rsidP="00721A7D">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C278F" w:rsidRDefault="00CC278F" w:rsidP="00CC278F">
                            <w:pPr>
                              <w:ind w:left="360"/>
                              <w:rPr>
                                <w:rFonts w:ascii="Calibri" w:hAnsi="Calibri" w:cs="Calibri"/>
                                <w:i/>
                                <w:sz w:val="18"/>
                                <w:szCs w:val="18"/>
                              </w:rPr>
                            </w:pPr>
                          </w:p>
                          <w:p w:rsidR="00CC278F" w:rsidRPr="009605BC" w:rsidRDefault="00CC278F" w:rsidP="00721A7D">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w:t>
                            </w:r>
                            <w:r w:rsidR="00721A7D">
                              <w:rPr>
                                <w:rFonts w:ascii="Calibri" w:hAnsi="Calibri"/>
                                <w:sz w:val="18"/>
                                <w:szCs w:val="18"/>
                              </w:rPr>
                              <w:t xml:space="preserve"> </w:t>
                            </w:r>
                            <w:r w:rsidRPr="009605BC">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Multipurpose Building, telephone number 636-584-6710 or </w:t>
                            </w:r>
                            <w:hyperlink r:id="rId9"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F5594C" w:rsidRDefault="00F5594C" w:rsidP="00F5594C"/>
                          <w:p w:rsidR="00F5594C" w:rsidRDefault="00F55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45F57" id="_x0000_t202" coordsize="21600,21600" o:spt="202" path="m,l,21600r21600,l21600,xe">
                <v:stroke joinstyle="miter"/>
                <v:path gradientshapeok="t" o:connecttype="rect"/>
              </v:shapetype>
              <v:shape id="Text Box 2" o:spid="_x0000_s1026" type="#_x0000_t202" style="position:absolute;margin-left:-8.4pt;margin-top:11.25pt;width:539.4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">
                <v:textbox>
                  <w:txbxContent>
                    <w:p w:rsidR="00CC278F" w:rsidRDefault="00CC278F" w:rsidP="00721A7D">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C278F" w:rsidRDefault="00CC278F" w:rsidP="00CC278F">
                      <w:pPr>
                        <w:ind w:left="360"/>
                        <w:rPr>
                          <w:rFonts w:ascii="Calibri" w:hAnsi="Calibri" w:cs="Calibri"/>
                          <w:i/>
                          <w:sz w:val="18"/>
                          <w:szCs w:val="18"/>
                        </w:rPr>
                      </w:pPr>
                    </w:p>
                    <w:p w:rsidR="00CC278F" w:rsidRPr="009605BC" w:rsidRDefault="00CC278F" w:rsidP="00721A7D">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w:t>
                      </w:r>
                      <w:r w:rsidR="00721A7D">
                        <w:rPr>
                          <w:rFonts w:ascii="Calibri" w:hAnsi="Calibri"/>
                          <w:sz w:val="18"/>
                          <w:szCs w:val="18"/>
                        </w:rPr>
                        <w:t xml:space="preserve"> </w:t>
                      </w:r>
                      <w:r w:rsidRPr="009605BC">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Multipurpose Building, telephone number 636-584-6710 or </w:t>
                      </w:r>
                      <w:hyperlink r:id="rId10"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F5594C" w:rsidRDefault="00F5594C" w:rsidP="00F5594C"/>
                    <w:p w:rsidR="00F5594C" w:rsidRDefault="00F5594C"/>
                  </w:txbxContent>
                </v:textbox>
              </v:shape>
            </w:pict>
          </mc:Fallback>
        </mc:AlternateContent>
      </w:r>
    </w:p>
    <w:p w:rsidR="00F5594C" w:rsidRPr="00F5594C" w:rsidRDefault="00F5594C" w:rsidP="004E6DD0">
      <w:pPr>
        <w:widowControl/>
        <w:tabs>
          <w:tab w:val="left" w:pos="4950"/>
          <w:tab w:val="right" w:pos="7068"/>
        </w:tabs>
        <w:adjustRightInd/>
        <w:rPr>
          <w:rFonts w:ascii="Calibri" w:hAnsi="Calibri" w:cs="Calibri"/>
          <w:sz w:val="22"/>
          <w:szCs w:val="22"/>
        </w:rPr>
      </w:pPr>
    </w:p>
    <w:sectPr w:rsidR="00F5594C" w:rsidRPr="00F5594C" w:rsidSect="001053CB">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D83" w:rsidRDefault="00A80D83" w:rsidP="00A80D83">
      <w:r>
        <w:separator/>
      </w:r>
    </w:p>
  </w:endnote>
  <w:endnote w:type="continuationSeparator" w:id="0">
    <w:p w:rsidR="00A80D83" w:rsidRDefault="00A80D83" w:rsidP="00A8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D83" w:rsidRDefault="00A80D83" w:rsidP="00A80D83">
      <w:r>
        <w:separator/>
      </w:r>
    </w:p>
  </w:footnote>
  <w:footnote w:type="continuationSeparator" w:id="0">
    <w:p w:rsidR="00A80D83" w:rsidRDefault="00A80D83" w:rsidP="00A80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1542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nsid w:val="069700C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nsid w:val="0B4872E5"/>
    <w:multiLevelType w:val="hybridMultilevel"/>
    <w:tmpl w:val="3B849F22"/>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226ED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472D9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nsid w:val="24C263D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nsid w:val="260D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nsid w:val="35303E1E"/>
    <w:multiLevelType w:val="multilevel"/>
    <w:tmpl w:val="3B849F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6933A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nsid w:val="39B3387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nsid w:val="3A476481"/>
    <w:multiLevelType w:val="hybridMultilevel"/>
    <w:tmpl w:val="DFA688DC"/>
    <w:lvl w:ilvl="0" w:tplc="00000000">
      <w:start w:val="1"/>
      <w:numFmt w:val="bullet"/>
      <w:lvlText w:val="n"/>
      <w:legacy w:legacy="1" w:legacySpace="36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D2732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nsid w:val="42A8629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nsid w:val="440E158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nsid w:val="48702CD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nsid w:val="4F472C4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nsid w:val="549639EA"/>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0">
    <w:nsid w:val="5E175BE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nsid w:val="60C52A3C"/>
    <w:multiLevelType w:val="hybridMultilevel"/>
    <w:tmpl w:val="FE4C6DA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1D209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A7521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nsid w:val="69ED6E0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nsid w:val="6AAF7B7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nsid w:val="709F65A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nsid w:val="741529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nsid w:val="773A377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nsid w:val="7CEB27E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nsid w:val="7E1A6FF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9"/>
  </w:num>
  <w:num w:numId="2">
    <w:abstractNumId w:val="3"/>
  </w:num>
  <w:num w:numId="3">
    <w:abstractNumId w:val="23"/>
  </w:num>
  <w:num w:numId="4">
    <w:abstractNumId w:val="17"/>
  </w:num>
  <w:num w:numId="5">
    <w:abstractNumId w:val="26"/>
  </w:num>
  <w:num w:numId="6">
    <w:abstractNumId w:val="6"/>
  </w:num>
  <w:num w:numId="7">
    <w:abstractNumId w:val="5"/>
  </w:num>
  <w:num w:numId="8">
    <w:abstractNumId w:val="21"/>
  </w:num>
  <w:num w:numId="9">
    <w:abstractNumId w:val="18"/>
  </w:num>
  <w:num w:numId="10">
    <w:abstractNumId w:val="14"/>
  </w:num>
  <w:num w:numId="11">
    <w:abstractNumId w:val="15"/>
  </w:num>
  <w:num w:numId="12">
    <w:abstractNumId w:val="28"/>
  </w:num>
  <w:num w:numId="13">
    <w:abstractNumId w:val="1"/>
  </w:num>
  <w:num w:numId="14">
    <w:abstractNumId w:val="25"/>
  </w:num>
  <w:num w:numId="15">
    <w:abstractNumId w:val="32"/>
  </w:num>
  <w:num w:numId="16">
    <w:abstractNumId w:val="20"/>
  </w:num>
  <w:num w:numId="17">
    <w:abstractNumId w:val="7"/>
  </w:num>
  <w:num w:numId="18">
    <w:abstractNumId w:val="0"/>
  </w:num>
  <w:num w:numId="19">
    <w:abstractNumId w:val="29"/>
  </w:num>
  <w:num w:numId="20">
    <w:abstractNumId w:val="2"/>
  </w:num>
  <w:num w:numId="21">
    <w:abstractNumId w:val="9"/>
  </w:num>
  <w:num w:numId="22">
    <w:abstractNumId w:val="12"/>
  </w:num>
  <w:num w:numId="23">
    <w:abstractNumId w:val="22"/>
  </w:num>
  <w:num w:numId="24">
    <w:abstractNumId w:val="4"/>
  </w:num>
  <w:num w:numId="25">
    <w:abstractNumId w:val="8"/>
  </w:num>
  <w:num w:numId="26">
    <w:abstractNumId w:val="24"/>
  </w:num>
  <w:num w:numId="27">
    <w:abstractNumId w:val="13"/>
  </w:num>
  <w:num w:numId="28">
    <w:abstractNumId w:val="11"/>
  </w:num>
  <w:num w:numId="29">
    <w:abstractNumId w:val="16"/>
  </w:num>
  <w:num w:numId="30">
    <w:abstractNumId w:val="31"/>
  </w:num>
  <w:num w:numId="31">
    <w:abstractNumId w:val="30"/>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6F"/>
    <w:rsid w:val="0002522E"/>
    <w:rsid w:val="00052998"/>
    <w:rsid w:val="000603B0"/>
    <w:rsid w:val="000A658B"/>
    <w:rsid w:val="001053CB"/>
    <w:rsid w:val="0013306F"/>
    <w:rsid w:val="00173341"/>
    <w:rsid w:val="001818A7"/>
    <w:rsid w:val="001A2CB8"/>
    <w:rsid w:val="001A4AAC"/>
    <w:rsid w:val="001A5FBA"/>
    <w:rsid w:val="001B64B0"/>
    <w:rsid w:val="001C2A03"/>
    <w:rsid w:val="001D485C"/>
    <w:rsid w:val="00213B60"/>
    <w:rsid w:val="002611AF"/>
    <w:rsid w:val="0027466B"/>
    <w:rsid w:val="002A5CE2"/>
    <w:rsid w:val="002D34C1"/>
    <w:rsid w:val="002E379A"/>
    <w:rsid w:val="002F1AB2"/>
    <w:rsid w:val="00304F7F"/>
    <w:rsid w:val="00337534"/>
    <w:rsid w:val="00355A04"/>
    <w:rsid w:val="00380028"/>
    <w:rsid w:val="003C2B26"/>
    <w:rsid w:val="004043B7"/>
    <w:rsid w:val="00442A11"/>
    <w:rsid w:val="00464077"/>
    <w:rsid w:val="004826BB"/>
    <w:rsid w:val="004A6DBB"/>
    <w:rsid w:val="004E6DD0"/>
    <w:rsid w:val="005065F5"/>
    <w:rsid w:val="00563A06"/>
    <w:rsid w:val="0056576F"/>
    <w:rsid w:val="00571738"/>
    <w:rsid w:val="00576E5D"/>
    <w:rsid w:val="00597EFE"/>
    <w:rsid w:val="005D5232"/>
    <w:rsid w:val="0066086E"/>
    <w:rsid w:val="006A24E5"/>
    <w:rsid w:val="006E25CE"/>
    <w:rsid w:val="007101B0"/>
    <w:rsid w:val="00721A7D"/>
    <w:rsid w:val="00725C09"/>
    <w:rsid w:val="00745138"/>
    <w:rsid w:val="007C1295"/>
    <w:rsid w:val="00887B73"/>
    <w:rsid w:val="0089165C"/>
    <w:rsid w:val="008F29B2"/>
    <w:rsid w:val="009100E1"/>
    <w:rsid w:val="00920426"/>
    <w:rsid w:val="009416E8"/>
    <w:rsid w:val="009520E7"/>
    <w:rsid w:val="00974A81"/>
    <w:rsid w:val="009A7CCA"/>
    <w:rsid w:val="009F0D35"/>
    <w:rsid w:val="00A5296B"/>
    <w:rsid w:val="00A80D83"/>
    <w:rsid w:val="00B0755D"/>
    <w:rsid w:val="00B2221B"/>
    <w:rsid w:val="00B26F85"/>
    <w:rsid w:val="00B67256"/>
    <w:rsid w:val="00BE7321"/>
    <w:rsid w:val="00C42874"/>
    <w:rsid w:val="00C63923"/>
    <w:rsid w:val="00CC278F"/>
    <w:rsid w:val="00CD1755"/>
    <w:rsid w:val="00CD513C"/>
    <w:rsid w:val="00CF37B8"/>
    <w:rsid w:val="00D103EF"/>
    <w:rsid w:val="00D504A5"/>
    <w:rsid w:val="00D53A29"/>
    <w:rsid w:val="00D93040"/>
    <w:rsid w:val="00E21B5A"/>
    <w:rsid w:val="00E35FEA"/>
    <w:rsid w:val="00E762E9"/>
    <w:rsid w:val="00EA0662"/>
    <w:rsid w:val="00EA2983"/>
    <w:rsid w:val="00F11D48"/>
    <w:rsid w:val="00F51C19"/>
    <w:rsid w:val="00F5594C"/>
    <w:rsid w:val="00F563F0"/>
    <w:rsid w:val="00F97596"/>
    <w:rsid w:val="00FD364A"/>
    <w:rsid w:val="00FD7F45"/>
    <w:rsid w:val="00FE3BE6"/>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68FB9F9C-13DE-466B-9864-B35B5572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FE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5594C"/>
    <w:rPr>
      <w:rFonts w:ascii="Tahoma" w:hAnsi="Tahoma" w:cs="Tahoma"/>
      <w:sz w:val="16"/>
      <w:szCs w:val="16"/>
    </w:rPr>
  </w:style>
  <w:style w:type="character" w:customStyle="1" w:styleId="BalloonTextChar">
    <w:name w:val="Balloon Text Char"/>
    <w:link w:val="BalloonText"/>
    <w:rsid w:val="00F5594C"/>
    <w:rPr>
      <w:rFonts w:ascii="Tahoma" w:hAnsi="Tahoma" w:cs="Tahoma"/>
      <w:sz w:val="16"/>
      <w:szCs w:val="16"/>
    </w:rPr>
  </w:style>
  <w:style w:type="character" w:styleId="Hyperlink">
    <w:name w:val="Hyperlink"/>
    <w:uiPriority w:val="99"/>
    <w:unhideWhenUsed/>
    <w:rsid w:val="00CC278F"/>
    <w:rPr>
      <w:color w:val="0000FF"/>
      <w:u w:val="single"/>
    </w:rPr>
  </w:style>
  <w:style w:type="paragraph" w:styleId="Header">
    <w:name w:val="header"/>
    <w:basedOn w:val="Normal"/>
    <w:link w:val="HeaderChar"/>
    <w:unhideWhenUsed/>
    <w:rsid w:val="00A80D83"/>
    <w:pPr>
      <w:tabs>
        <w:tab w:val="center" w:pos="4680"/>
        <w:tab w:val="right" w:pos="9360"/>
      </w:tabs>
    </w:pPr>
  </w:style>
  <w:style w:type="character" w:customStyle="1" w:styleId="HeaderChar">
    <w:name w:val="Header Char"/>
    <w:basedOn w:val="DefaultParagraphFont"/>
    <w:link w:val="Header"/>
    <w:rsid w:val="00A80D83"/>
  </w:style>
  <w:style w:type="paragraph" w:styleId="Footer">
    <w:name w:val="footer"/>
    <w:basedOn w:val="Normal"/>
    <w:link w:val="FooterChar"/>
    <w:unhideWhenUsed/>
    <w:rsid w:val="00A80D83"/>
    <w:pPr>
      <w:tabs>
        <w:tab w:val="center" w:pos="4680"/>
        <w:tab w:val="right" w:pos="9360"/>
      </w:tabs>
    </w:pPr>
  </w:style>
  <w:style w:type="character" w:customStyle="1" w:styleId="FooterChar">
    <w:name w:val="Footer Char"/>
    <w:basedOn w:val="DefaultParagraphFont"/>
    <w:link w:val="Footer"/>
    <w:rsid w:val="00A80D83"/>
  </w:style>
  <w:style w:type="paragraph" w:customStyle="1" w:styleId="Body1">
    <w:name w:val="Body 1"/>
    <w:rsid w:val="00721A7D"/>
    <w:pPr>
      <w:widowControl w:val="0"/>
      <w:outlineLvl w:val="0"/>
    </w:pPr>
    <w:rPr>
      <w:rFonts w:eastAsia="Arial Unicode MS"/>
      <w:color w:val="000000"/>
      <w:u w:color="000000"/>
    </w:rPr>
  </w:style>
  <w:style w:type="paragraph" w:styleId="ListParagraph">
    <w:name w:val="List Paragraph"/>
    <w:basedOn w:val="Normal"/>
    <w:uiPriority w:val="34"/>
    <w:qFormat/>
    <w:rsid w:val="00721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rnotice@eastcentral.edu" TargetMode="External"/><Relationship Id="rId4" Type="http://schemas.openxmlformats.org/officeDocument/2006/relationships/settings" Target="settings.xml"/><Relationship Id="rId9" Type="http://schemas.openxmlformats.org/officeDocument/2006/relationships/hyperlink" Target="mailto:hrnotice@eastcentral.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3B75-91BC-473D-A322-EF31A3C1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765</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TITLE: Academic Advisor</vt:lpstr>
    </vt:vector>
  </TitlesOfParts>
  <Company>MGT of America, Inc.</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Academic Advisor</dc:title>
  <dc:creator>Allyne Miller</dc:creator>
  <cp:lastModifiedBy>Wendy Hartmann</cp:lastModifiedBy>
  <cp:revision>9</cp:revision>
  <dcterms:created xsi:type="dcterms:W3CDTF">2015-04-27T22:20:00Z</dcterms:created>
  <dcterms:modified xsi:type="dcterms:W3CDTF">2015-05-04T19:26:00Z</dcterms:modified>
</cp:coreProperties>
</file>