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184"/>
        <w:gridCol w:w="7256"/>
      </w:tblGrid>
      <w:tr w:rsidR="00D54AED" w:rsidRPr="00D54AED">
        <w:trPr>
          <w:trHeight w:hRule="exact" w:val="787"/>
          <w:jc w:val="center"/>
        </w:trPr>
        <w:tc>
          <w:tcPr>
            <w:tcW w:w="1525" w:type="pct"/>
            <w:tcBorders>
              <w:left w:val="nil"/>
              <w:bottom w:val="double" w:sz="12" w:space="0" w:color="C0C0C0"/>
              <w:right w:val="nil"/>
            </w:tcBorders>
          </w:tcPr>
          <w:p w:rsidR="00D54AED" w:rsidRPr="00D54AED" w:rsidRDefault="00681744" w:rsidP="00D54AED">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D54AED" w:rsidRPr="00D54AED" w:rsidRDefault="00D54AED" w:rsidP="00D54AED">
            <w:pPr>
              <w:widowControl/>
              <w:adjustRightInd/>
              <w:jc w:val="right"/>
              <w:rPr>
                <w:rFonts w:ascii="Arial" w:hAnsi="Arial" w:cs="Arial"/>
                <w:b/>
                <w:bCs/>
                <w:sz w:val="22"/>
                <w:szCs w:val="22"/>
              </w:rPr>
            </w:pPr>
            <w:r w:rsidRPr="00D54AED">
              <w:rPr>
                <w:rFonts w:ascii="Arial" w:hAnsi="Arial" w:cs="Arial"/>
                <w:b/>
                <w:bCs/>
                <w:sz w:val="22"/>
                <w:szCs w:val="22"/>
              </w:rPr>
              <w:t>JOB DESCRIPTION</w:t>
            </w:r>
          </w:p>
        </w:tc>
      </w:tr>
      <w:tr w:rsidR="00D54AED" w:rsidRPr="00D54AED">
        <w:trPr>
          <w:trHeight w:hRule="exact" w:val="89"/>
          <w:jc w:val="center"/>
        </w:trPr>
        <w:tc>
          <w:tcPr>
            <w:tcW w:w="152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54AED" w:rsidRPr="00D54AED" w:rsidRDefault="00D54AED" w:rsidP="00D54AED">
            <w:pPr>
              <w:widowControl/>
              <w:adjustRightInd/>
              <w:rPr>
                <w:rFonts w:ascii="Arial" w:hAnsi="Arial" w:cs="Arial"/>
                <w:b/>
                <w:bCs/>
                <w:sz w:val="22"/>
                <w:szCs w:val="22"/>
              </w:rPr>
            </w:pPr>
          </w:p>
        </w:tc>
      </w:tr>
    </w:tbl>
    <w:p w:rsidR="00D54AED" w:rsidRPr="00D54AED" w:rsidRDefault="00D54AED" w:rsidP="00DC6F4A">
      <w:pPr>
        <w:widowControl/>
        <w:adjustRightInd/>
        <w:rPr>
          <w:rFonts w:ascii="Arial" w:hAnsi="Arial" w:cs="Arial"/>
          <w:b/>
          <w:bCs/>
          <w:sz w:val="22"/>
          <w:szCs w:val="22"/>
        </w:rPr>
      </w:pPr>
    </w:p>
    <w:p w:rsidR="0068233F" w:rsidRPr="00C91528" w:rsidRDefault="0068233F" w:rsidP="00D54AED">
      <w:pPr>
        <w:widowControl/>
        <w:adjustRightInd/>
        <w:spacing w:before="72"/>
        <w:rPr>
          <w:rFonts w:asciiTheme="minorHAnsi" w:hAnsiTheme="minorHAnsi" w:cs="Arial"/>
          <w:sz w:val="22"/>
          <w:szCs w:val="22"/>
        </w:rPr>
      </w:pPr>
      <w:r w:rsidRPr="00C91528">
        <w:rPr>
          <w:rFonts w:asciiTheme="minorHAnsi" w:hAnsiTheme="minorHAnsi" w:cs="Arial"/>
          <w:b/>
          <w:bCs/>
          <w:sz w:val="22"/>
          <w:szCs w:val="22"/>
        </w:rPr>
        <w:t xml:space="preserve">JOB TITLE: </w:t>
      </w:r>
      <w:r w:rsidR="00FF622C" w:rsidRPr="00C91528">
        <w:rPr>
          <w:rFonts w:asciiTheme="minorHAnsi" w:hAnsiTheme="minorHAnsi" w:cs="Arial"/>
          <w:bCs/>
          <w:sz w:val="22"/>
          <w:szCs w:val="22"/>
        </w:rPr>
        <w:t>Band Director</w:t>
      </w:r>
      <w:r w:rsidR="0075089D" w:rsidRPr="00C91528">
        <w:rPr>
          <w:rFonts w:asciiTheme="minorHAnsi" w:hAnsiTheme="minorHAnsi" w:cs="Arial"/>
          <w:bCs/>
          <w:sz w:val="22"/>
          <w:szCs w:val="22"/>
        </w:rPr>
        <w:t>/Music Faculty</w:t>
      </w:r>
    </w:p>
    <w:p w:rsidR="0068233F" w:rsidRPr="00C91528" w:rsidRDefault="0068233F" w:rsidP="00D54AED">
      <w:pPr>
        <w:widowControl/>
        <w:tabs>
          <w:tab w:val="left" w:pos="6858"/>
        </w:tabs>
        <w:adjustRightInd/>
        <w:spacing w:before="36"/>
        <w:rPr>
          <w:rFonts w:asciiTheme="minorHAnsi" w:hAnsiTheme="minorHAnsi" w:cs="Arial"/>
          <w:sz w:val="22"/>
          <w:szCs w:val="22"/>
        </w:rPr>
      </w:pPr>
      <w:r w:rsidRPr="00C91528">
        <w:rPr>
          <w:rFonts w:asciiTheme="minorHAnsi" w:hAnsiTheme="minorHAnsi" w:cs="Arial"/>
          <w:b/>
          <w:bCs/>
          <w:sz w:val="22"/>
          <w:szCs w:val="22"/>
        </w:rPr>
        <w:t>DEPARTMENT:</w:t>
      </w:r>
      <w:r w:rsidR="00BF0AE5" w:rsidRPr="00C91528">
        <w:rPr>
          <w:rFonts w:asciiTheme="minorHAnsi" w:hAnsiTheme="minorHAnsi" w:cs="Arial"/>
          <w:b/>
          <w:bCs/>
          <w:sz w:val="22"/>
          <w:szCs w:val="22"/>
        </w:rPr>
        <w:t xml:space="preserve">  </w:t>
      </w:r>
      <w:r w:rsidR="00E320E0" w:rsidRPr="00C91528">
        <w:rPr>
          <w:rFonts w:asciiTheme="minorHAnsi" w:hAnsiTheme="minorHAnsi" w:cs="Arial"/>
          <w:bCs/>
          <w:sz w:val="22"/>
          <w:szCs w:val="22"/>
        </w:rPr>
        <w:t xml:space="preserve">Fine and Performing Arts, Music Department </w:t>
      </w:r>
      <w:r w:rsidRPr="00C91528">
        <w:rPr>
          <w:rFonts w:asciiTheme="minorHAnsi" w:hAnsiTheme="minorHAnsi" w:cs="Arial"/>
          <w:sz w:val="22"/>
          <w:szCs w:val="22"/>
        </w:rPr>
        <w:tab/>
      </w:r>
      <w:r w:rsidRPr="00C91528">
        <w:rPr>
          <w:rFonts w:asciiTheme="minorHAnsi" w:hAnsiTheme="minorHAnsi" w:cs="Arial"/>
          <w:b/>
          <w:bCs/>
          <w:sz w:val="22"/>
          <w:szCs w:val="22"/>
        </w:rPr>
        <w:t xml:space="preserve">FLSA: </w:t>
      </w:r>
      <w:r w:rsidR="0075089D" w:rsidRPr="00C91528">
        <w:rPr>
          <w:rFonts w:asciiTheme="minorHAnsi" w:hAnsiTheme="minorHAnsi" w:cs="Arial"/>
          <w:bCs/>
          <w:sz w:val="22"/>
          <w:szCs w:val="22"/>
        </w:rPr>
        <w:t>Exempt</w:t>
      </w:r>
    </w:p>
    <w:p w:rsidR="0068233F" w:rsidRPr="00C91528" w:rsidRDefault="0068233F" w:rsidP="00D54AED">
      <w:pPr>
        <w:widowControl/>
        <w:tabs>
          <w:tab w:val="left" w:pos="6858"/>
        </w:tabs>
        <w:adjustRightInd/>
        <w:rPr>
          <w:rFonts w:asciiTheme="minorHAnsi" w:hAnsiTheme="minorHAnsi" w:cs="Arial"/>
          <w:bCs/>
          <w:sz w:val="22"/>
          <w:szCs w:val="22"/>
        </w:rPr>
      </w:pPr>
      <w:r w:rsidRPr="00C91528">
        <w:rPr>
          <w:rFonts w:asciiTheme="minorHAnsi" w:hAnsiTheme="minorHAnsi" w:cs="Arial"/>
          <w:b/>
          <w:bCs/>
          <w:sz w:val="22"/>
          <w:szCs w:val="22"/>
        </w:rPr>
        <w:t>LOCATION:</w:t>
      </w:r>
      <w:r w:rsidR="00BF0AE5" w:rsidRPr="00C91528">
        <w:rPr>
          <w:rFonts w:asciiTheme="minorHAnsi" w:hAnsiTheme="minorHAnsi" w:cs="Arial"/>
          <w:b/>
          <w:bCs/>
          <w:sz w:val="22"/>
          <w:szCs w:val="22"/>
        </w:rPr>
        <w:t xml:space="preserve">  </w:t>
      </w:r>
      <w:r w:rsidR="00BF0AE5" w:rsidRPr="00C91528">
        <w:rPr>
          <w:rFonts w:asciiTheme="minorHAnsi" w:hAnsiTheme="minorHAnsi" w:cs="Arial"/>
          <w:bCs/>
          <w:sz w:val="22"/>
          <w:szCs w:val="22"/>
        </w:rPr>
        <w:t>Main Campus</w:t>
      </w:r>
      <w:r w:rsidRPr="00C91528">
        <w:rPr>
          <w:rFonts w:asciiTheme="minorHAnsi" w:hAnsiTheme="minorHAnsi" w:cs="Arial"/>
          <w:sz w:val="22"/>
          <w:szCs w:val="22"/>
        </w:rPr>
        <w:tab/>
      </w:r>
      <w:r w:rsidRPr="00C91528">
        <w:rPr>
          <w:rFonts w:asciiTheme="minorHAnsi" w:hAnsiTheme="minorHAnsi" w:cs="Arial"/>
          <w:b/>
          <w:bCs/>
          <w:sz w:val="22"/>
          <w:szCs w:val="22"/>
        </w:rPr>
        <w:t>LEVEL:</w:t>
      </w:r>
      <w:r w:rsidR="005273E9" w:rsidRPr="00C91528">
        <w:rPr>
          <w:rFonts w:asciiTheme="minorHAnsi" w:hAnsiTheme="minorHAnsi" w:cs="Arial"/>
          <w:b/>
          <w:bCs/>
          <w:sz w:val="22"/>
          <w:szCs w:val="22"/>
        </w:rPr>
        <w:t xml:space="preserve"> </w:t>
      </w:r>
      <w:r w:rsidR="0075089D" w:rsidRPr="00C91528">
        <w:rPr>
          <w:rFonts w:asciiTheme="minorHAnsi" w:hAnsiTheme="minorHAnsi" w:cs="Arial"/>
          <w:bCs/>
          <w:sz w:val="22"/>
          <w:szCs w:val="22"/>
        </w:rPr>
        <w:t>Faculty</w:t>
      </w:r>
    </w:p>
    <w:p w:rsidR="0068233F" w:rsidRPr="00C91528" w:rsidRDefault="0068233F" w:rsidP="00D54AED">
      <w:pPr>
        <w:widowControl/>
        <w:tabs>
          <w:tab w:val="left" w:pos="6858"/>
        </w:tabs>
        <w:adjustRightInd/>
        <w:spacing w:before="36"/>
        <w:rPr>
          <w:rFonts w:asciiTheme="minorHAnsi" w:hAnsiTheme="minorHAnsi" w:cs="Arial"/>
          <w:b/>
          <w:bCs/>
          <w:sz w:val="22"/>
          <w:szCs w:val="22"/>
        </w:rPr>
      </w:pPr>
      <w:r w:rsidRPr="00C91528">
        <w:rPr>
          <w:rFonts w:asciiTheme="minorHAnsi" w:hAnsiTheme="minorHAnsi" w:cs="Arial"/>
          <w:b/>
          <w:bCs/>
          <w:sz w:val="22"/>
          <w:szCs w:val="22"/>
        </w:rPr>
        <w:t>REPORTS TO:</w:t>
      </w:r>
      <w:r w:rsidR="00BF0AE5" w:rsidRPr="00C91528">
        <w:rPr>
          <w:rFonts w:asciiTheme="minorHAnsi" w:hAnsiTheme="minorHAnsi" w:cs="Arial"/>
          <w:b/>
          <w:bCs/>
          <w:sz w:val="22"/>
          <w:szCs w:val="22"/>
        </w:rPr>
        <w:t xml:space="preserve">  </w:t>
      </w:r>
      <w:r w:rsidR="00BF0AE5" w:rsidRPr="00C91528">
        <w:rPr>
          <w:rFonts w:asciiTheme="minorHAnsi" w:hAnsiTheme="minorHAnsi" w:cs="Arial"/>
          <w:bCs/>
          <w:sz w:val="22"/>
          <w:szCs w:val="22"/>
        </w:rPr>
        <w:t>Vice President, Instruction</w:t>
      </w:r>
      <w:r w:rsidRPr="00C91528">
        <w:rPr>
          <w:rFonts w:asciiTheme="minorHAnsi" w:hAnsiTheme="minorHAnsi" w:cs="Arial"/>
          <w:sz w:val="22"/>
          <w:szCs w:val="22"/>
        </w:rPr>
        <w:tab/>
      </w:r>
      <w:r w:rsidRPr="00C91528">
        <w:rPr>
          <w:rFonts w:asciiTheme="minorHAnsi" w:hAnsiTheme="minorHAnsi" w:cs="Arial"/>
          <w:b/>
          <w:bCs/>
          <w:sz w:val="22"/>
          <w:szCs w:val="22"/>
        </w:rPr>
        <w:t xml:space="preserve">DATE: </w:t>
      </w:r>
      <w:r w:rsidR="00876819">
        <w:rPr>
          <w:rFonts w:asciiTheme="minorHAnsi" w:hAnsiTheme="minorHAnsi" w:cs="Arial"/>
          <w:bCs/>
          <w:sz w:val="22"/>
          <w:szCs w:val="22"/>
        </w:rPr>
        <w:t>August 20</w:t>
      </w:r>
      <w:r w:rsidR="0075089D" w:rsidRPr="00C91528">
        <w:rPr>
          <w:rFonts w:asciiTheme="minorHAnsi" w:hAnsiTheme="minorHAnsi" w:cs="Arial"/>
          <w:bCs/>
          <w:sz w:val="22"/>
          <w:szCs w:val="22"/>
        </w:rPr>
        <w:t>, 2014</w:t>
      </w:r>
      <w:r w:rsidR="00570A6A">
        <w:rPr>
          <w:rFonts w:asciiTheme="minorHAnsi" w:hAnsiTheme="minorHAnsi" w:cs="Arial"/>
          <w:bCs/>
          <w:sz w:val="22"/>
          <w:szCs w:val="22"/>
        </w:rPr>
        <w:t>, revised 12-4-15</w:t>
      </w:r>
    </w:p>
    <w:p w:rsidR="00BF0AE5" w:rsidRPr="00C91528" w:rsidRDefault="00BF0AE5" w:rsidP="00BF0AE5">
      <w:pPr>
        <w:jc w:val="both"/>
        <w:rPr>
          <w:rFonts w:asciiTheme="minorHAnsi" w:hAnsiTheme="minorHAnsi" w:cs="Arial"/>
          <w:b/>
          <w:bCs/>
          <w:sz w:val="22"/>
          <w:szCs w:val="22"/>
          <w:u w:val="single"/>
        </w:rPr>
      </w:pPr>
    </w:p>
    <w:p w:rsidR="00FF622C" w:rsidRPr="00C91528" w:rsidRDefault="0068233F" w:rsidP="00FF622C">
      <w:pPr>
        <w:jc w:val="both"/>
        <w:rPr>
          <w:rFonts w:asciiTheme="minorHAnsi" w:hAnsiTheme="minorHAnsi"/>
          <w:sz w:val="22"/>
          <w:szCs w:val="22"/>
        </w:rPr>
      </w:pPr>
      <w:r w:rsidRPr="00C91528">
        <w:rPr>
          <w:rFonts w:asciiTheme="minorHAnsi" w:hAnsiTheme="minorHAnsi" w:cs="Arial"/>
          <w:b/>
          <w:bCs/>
          <w:sz w:val="22"/>
          <w:szCs w:val="22"/>
        </w:rPr>
        <w:t xml:space="preserve">POSITION SUMMARY: </w:t>
      </w:r>
      <w:r w:rsidR="00BF0AE5" w:rsidRPr="00C91528">
        <w:rPr>
          <w:rFonts w:asciiTheme="minorHAnsi" w:hAnsiTheme="minorHAnsi" w:cs="Arial"/>
          <w:b/>
          <w:bCs/>
          <w:sz w:val="22"/>
          <w:szCs w:val="22"/>
        </w:rPr>
        <w:t xml:space="preserve"> </w:t>
      </w:r>
      <w:r w:rsidR="00FF622C" w:rsidRPr="00C91528">
        <w:rPr>
          <w:rFonts w:asciiTheme="minorHAnsi" w:hAnsiTheme="minorHAnsi" w:cs="Arial"/>
          <w:sz w:val="22"/>
          <w:szCs w:val="22"/>
        </w:rPr>
        <w:t>The College Band Director is an assignment made to a</w:t>
      </w:r>
      <w:r w:rsidR="0075089D" w:rsidRPr="00C91528">
        <w:rPr>
          <w:rFonts w:asciiTheme="minorHAnsi" w:hAnsiTheme="minorHAnsi" w:cs="Arial"/>
          <w:sz w:val="22"/>
          <w:szCs w:val="22"/>
        </w:rPr>
        <w:t xml:space="preserve"> music</w:t>
      </w:r>
      <w:r w:rsidR="00FF622C" w:rsidRPr="00C91528">
        <w:rPr>
          <w:rFonts w:asciiTheme="minorHAnsi" w:hAnsiTheme="minorHAnsi" w:cs="Arial"/>
          <w:sz w:val="22"/>
          <w:szCs w:val="22"/>
        </w:rPr>
        <w:t xml:space="preserve"> faculty member within the division and department; primary duties i</w:t>
      </w:r>
      <w:bookmarkStart w:id="0" w:name="_GoBack"/>
      <w:bookmarkEnd w:id="0"/>
      <w:r w:rsidR="00FF622C" w:rsidRPr="00C91528">
        <w:rPr>
          <w:rFonts w:asciiTheme="minorHAnsi" w:hAnsiTheme="minorHAnsi" w:cs="Arial"/>
          <w:sz w:val="22"/>
          <w:szCs w:val="22"/>
        </w:rPr>
        <w:t xml:space="preserve">nclude teaching band coursework, directing the college band (and any subsidiary groups) and performing </w:t>
      </w:r>
      <w:r w:rsidR="0075089D" w:rsidRPr="00C91528">
        <w:rPr>
          <w:rFonts w:asciiTheme="minorHAnsi" w:hAnsiTheme="minorHAnsi" w:cs="Arial"/>
          <w:sz w:val="22"/>
          <w:szCs w:val="22"/>
        </w:rPr>
        <w:t xml:space="preserve">according to performance </w:t>
      </w:r>
      <w:r w:rsidR="00FF622C" w:rsidRPr="00C91528">
        <w:rPr>
          <w:rFonts w:asciiTheme="minorHAnsi" w:hAnsiTheme="minorHAnsi" w:cs="Arial"/>
          <w:sz w:val="22"/>
          <w:szCs w:val="22"/>
        </w:rPr>
        <w:t xml:space="preserve">schedule.   </w:t>
      </w:r>
    </w:p>
    <w:p w:rsidR="00BF0AE5" w:rsidRPr="00C91528" w:rsidRDefault="00BF0AE5" w:rsidP="00BF0AE5">
      <w:pPr>
        <w:jc w:val="both"/>
        <w:rPr>
          <w:rFonts w:asciiTheme="minorHAnsi" w:hAnsiTheme="minorHAnsi" w:cs="Arial"/>
          <w:sz w:val="22"/>
          <w:szCs w:val="22"/>
        </w:rPr>
      </w:pPr>
    </w:p>
    <w:p w:rsidR="00F302FF" w:rsidRPr="00C91528" w:rsidRDefault="00F613CE" w:rsidP="00F613CE">
      <w:pPr>
        <w:widowControl/>
        <w:adjustRightInd/>
        <w:rPr>
          <w:rFonts w:asciiTheme="minorHAnsi" w:hAnsiTheme="minorHAnsi" w:cs="Arial"/>
          <w:sz w:val="22"/>
          <w:szCs w:val="22"/>
        </w:rPr>
      </w:pPr>
      <w:r w:rsidRPr="00C91528">
        <w:rPr>
          <w:rFonts w:asciiTheme="minorHAnsi" w:hAnsiTheme="minorHAnsi" w:cs="Arial"/>
          <w:b/>
          <w:bCs/>
          <w:sz w:val="22"/>
          <w:szCs w:val="22"/>
        </w:rPr>
        <w:t xml:space="preserve">EDUCATION, EXPERIENCE, and LICENSES/CERTIFICATIONS: </w:t>
      </w:r>
      <w:r w:rsidRPr="00C91528">
        <w:rPr>
          <w:rFonts w:asciiTheme="minorHAnsi" w:hAnsiTheme="minorHAnsi" w:cs="Arial"/>
          <w:i/>
          <w:sz w:val="22"/>
          <w:szCs w:val="22"/>
        </w:rPr>
        <w:t>(A comparable amount of training, education or experience may be substituted for the minimum qualifications.)</w:t>
      </w:r>
      <w:r w:rsidR="00F302FF" w:rsidRPr="00C91528">
        <w:rPr>
          <w:rFonts w:asciiTheme="minorHAnsi" w:hAnsiTheme="minorHAnsi" w:cs="Arial"/>
          <w:sz w:val="22"/>
          <w:szCs w:val="22"/>
        </w:rPr>
        <w:t xml:space="preserve"> Master’s degree with a major in subject field to be taught, or a master’s degree in a related field with 18 graduate credit hours in the subject field to be taught.</w:t>
      </w:r>
    </w:p>
    <w:p w:rsidR="00F613CE" w:rsidRPr="00C91528" w:rsidRDefault="0068233F" w:rsidP="00F613CE">
      <w:pPr>
        <w:adjustRightInd/>
        <w:spacing w:before="240"/>
        <w:rPr>
          <w:rFonts w:asciiTheme="minorHAnsi" w:hAnsiTheme="minorHAnsi" w:cs="Arial"/>
          <w:bCs/>
          <w:i/>
          <w:sz w:val="22"/>
          <w:szCs w:val="22"/>
        </w:rPr>
      </w:pPr>
      <w:r w:rsidRPr="00C91528">
        <w:rPr>
          <w:rFonts w:asciiTheme="minorHAnsi" w:hAnsiTheme="minorHAnsi" w:cs="Arial"/>
          <w:b/>
          <w:bCs/>
          <w:sz w:val="22"/>
          <w:szCs w:val="22"/>
        </w:rPr>
        <w:t xml:space="preserve">ESSENTIAL TASKS: </w:t>
      </w:r>
      <w:r w:rsidR="00F613CE" w:rsidRPr="00C91528">
        <w:rPr>
          <w:rFonts w:asciiTheme="minorHAnsi" w:hAnsiTheme="minorHAnsi" w:cs="Calibri"/>
          <w:bCs/>
          <w:i/>
          <w:sz w:val="22"/>
          <w:szCs w:val="22"/>
        </w:rPr>
        <w:t>Employee must be able to perform the following essential functions to the satisfaction of the employee’s supervisor</w:t>
      </w:r>
      <w:r w:rsidR="00F613CE" w:rsidRPr="00C91528">
        <w:rPr>
          <w:rFonts w:asciiTheme="minorHAnsi" w:hAnsiTheme="minorHAnsi" w:cs="Arial"/>
          <w:bCs/>
          <w:i/>
          <w:sz w:val="22"/>
          <w:szCs w:val="22"/>
        </w:rPr>
        <w:t>.</w:t>
      </w:r>
    </w:p>
    <w:p w:rsidR="00FF622C" w:rsidRPr="00C91528" w:rsidRDefault="00FF622C" w:rsidP="00876819">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 xml:space="preserve">Conduct rehearsals and performances of the college band and any subsidiary groups as formed. </w:t>
      </w:r>
    </w:p>
    <w:p w:rsidR="00FF622C" w:rsidRPr="00C91528" w:rsidRDefault="00FF622C" w:rsidP="00876819">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 xml:space="preserve">Participate in departmental meetings to determine schedule of activities for the division, department and the Patrons of the Arts. </w:t>
      </w:r>
    </w:p>
    <w:p w:rsidR="00FF622C" w:rsidRPr="00C91528" w:rsidRDefault="00FF622C" w:rsidP="00876819">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 xml:space="preserve">Select the music for scheduled performances. </w:t>
      </w:r>
    </w:p>
    <w:p w:rsidR="00C91528" w:rsidRPr="00B456F9" w:rsidRDefault="00B93F3C" w:rsidP="00876819">
      <w:pPr>
        <w:widowControl/>
        <w:numPr>
          <w:ilvl w:val="0"/>
          <w:numId w:val="22"/>
        </w:numPr>
        <w:autoSpaceDE/>
        <w:autoSpaceDN/>
        <w:adjustRightInd/>
        <w:jc w:val="both"/>
        <w:rPr>
          <w:rFonts w:ascii="Calibri" w:hAnsi="Calibri" w:cs="Calibri"/>
          <w:sz w:val="22"/>
          <w:szCs w:val="22"/>
        </w:rPr>
      </w:pPr>
      <w:r w:rsidRPr="00B456F9">
        <w:rPr>
          <w:rFonts w:ascii="Calibri" w:hAnsi="Calibri" w:cs="Calibri"/>
          <w:sz w:val="22"/>
          <w:szCs w:val="22"/>
        </w:rPr>
        <w:t>C</w:t>
      </w:r>
      <w:r w:rsidR="00C91528" w:rsidRPr="00B456F9">
        <w:rPr>
          <w:rFonts w:ascii="Calibri" w:hAnsi="Calibri" w:cs="Calibri"/>
          <w:sz w:val="22"/>
          <w:szCs w:val="22"/>
        </w:rPr>
        <w:t>ommunicate effectively in a professional, tactful and courteous manner with students, employees, faculty, and the general public.</w:t>
      </w:r>
    </w:p>
    <w:p w:rsidR="00FF622C" w:rsidRPr="00C91528" w:rsidRDefault="00FF622C" w:rsidP="00876819">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Prepare for and perform at events, as scheduled.</w:t>
      </w:r>
    </w:p>
    <w:p w:rsidR="00FF622C" w:rsidRPr="00C91528" w:rsidRDefault="00FF622C" w:rsidP="00876819">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 xml:space="preserve">Participate in and coordinate recruiting activities; be visible at community and regional band activities. </w:t>
      </w:r>
    </w:p>
    <w:p w:rsidR="00FF622C" w:rsidRPr="00C91528" w:rsidRDefault="00FF622C" w:rsidP="00876819">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 xml:space="preserve">Select, acquire, maintain and provide secure storage for instruments and other necessary equipment and/or materials. </w:t>
      </w:r>
    </w:p>
    <w:p w:rsidR="00FF622C" w:rsidRPr="00C91528" w:rsidRDefault="00FF622C" w:rsidP="00876819">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 xml:space="preserve">Arrange for publicity/advertising/other print materials; make arrangements for materials in a timely fashion, and in coordination with other faculty and staff within the department and division. </w:t>
      </w:r>
    </w:p>
    <w:p w:rsidR="00FF622C" w:rsidRPr="00C91528" w:rsidRDefault="00FF622C" w:rsidP="00876819">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 xml:space="preserve">Coordinate Music Festival Activities with other college staff. </w:t>
      </w:r>
    </w:p>
    <w:p w:rsidR="00FF622C" w:rsidRPr="00C91528" w:rsidRDefault="00FF622C" w:rsidP="00876819">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Assist the division chair in the hiring of applied music adjunct faculty.</w:t>
      </w:r>
    </w:p>
    <w:p w:rsidR="00FF622C" w:rsidRPr="00C91528" w:rsidRDefault="00FF622C" w:rsidP="00876819">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 xml:space="preserve">Participate in assessment activities; in particular, maintain an assessment plan for band coursework. </w:t>
      </w:r>
    </w:p>
    <w:p w:rsidR="00FF622C" w:rsidRPr="00C91528" w:rsidRDefault="00FF622C" w:rsidP="00876819">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 xml:space="preserve">Participate in department activities related to NASM accreditation. </w:t>
      </w:r>
    </w:p>
    <w:p w:rsidR="00473470" w:rsidRPr="00C91528" w:rsidRDefault="00473470" w:rsidP="00876819">
      <w:pPr>
        <w:widowControl/>
        <w:numPr>
          <w:ilvl w:val="0"/>
          <w:numId w:val="22"/>
        </w:numPr>
        <w:suppressAutoHyphens/>
        <w:adjustRightInd/>
        <w:jc w:val="both"/>
        <w:rPr>
          <w:rFonts w:asciiTheme="minorHAnsi" w:hAnsiTheme="minorHAnsi" w:cs="Arial"/>
          <w:i/>
          <w:sz w:val="22"/>
          <w:szCs w:val="22"/>
        </w:rPr>
      </w:pPr>
      <w:r w:rsidRPr="00C91528">
        <w:rPr>
          <w:rFonts w:asciiTheme="minorHAnsi" w:hAnsiTheme="minorHAnsi" w:cs="Arial"/>
          <w:bCs/>
          <w:sz w:val="22"/>
          <w:szCs w:val="22"/>
        </w:rPr>
        <w:t>Perform assigned responsibilities, duties, and tasks according to established practices, procedures, techniques, and standards in a safe manner and with minimal supervision.</w:t>
      </w:r>
    </w:p>
    <w:p w:rsidR="0068233F" w:rsidRPr="00C91528" w:rsidRDefault="0068233F" w:rsidP="00FB5EE6">
      <w:pPr>
        <w:widowControl/>
        <w:adjustRightInd/>
        <w:spacing w:before="240"/>
        <w:rPr>
          <w:rFonts w:asciiTheme="minorHAnsi" w:hAnsiTheme="minorHAnsi" w:cs="Arial"/>
          <w:b/>
          <w:bCs/>
          <w:sz w:val="22"/>
          <w:szCs w:val="22"/>
        </w:rPr>
      </w:pPr>
      <w:r w:rsidRPr="00C91528">
        <w:rPr>
          <w:rFonts w:asciiTheme="minorHAnsi" w:hAnsiTheme="minorHAnsi" w:cs="Arial"/>
          <w:b/>
          <w:bCs/>
          <w:sz w:val="22"/>
          <w:szCs w:val="22"/>
        </w:rPr>
        <w:t xml:space="preserve">ADDITIONAL DUTIES: </w:t>
      </w:r>
    </w:p>
    <w:p w:rsidR="00BF0AE5" w:rsidRPr="00C91528" w:rsidRDefault="00BF0AE5" w:rsidP="00BF0AE5">
      <w:pPr>
        <w:widowControl/>
        <w:numPr>
          <w:ilvl w:val="0"/>
          <w:numId w:val="22"/>
        </w:numPr>
        <w:autoSpaceDE/>
        <w:autoSpaceDN/>
        <w:adjustRightInd/>
        <w:jc w:val="both"/>
        <w:rPr>
          <w:rFonts w:asciiTheme="minorHAnsi" w:hAnsiTheme="minorHAnsi" w:cs="Arial"/>
          <w:sz w:val="22"/>
          <w:szCs w:val="22"/>
        </w:rPr>
      </w:pPr>
      <w:r w:rsidRPr="00C91528">
        <w:rPr>
          <w:rFonts w:asciiTheme="minorHAnsi" w:hAnsiTheme="minorHAnsi" w:cs="Arial"/>
          <w:sz w:val="22"/>
          <w:szCs w:val="22"/>
        </w:rPr>
        <w:t>Perform other duties as</w:t>
      </w:r>
      <w:r w:rsidR="00FF622C" w:rsidRPr="00C91528">
        <w:rPr>
          <w:rFonts w:asciiTheme="minorHAnsi" w:hAnsiTheme="minorHAnsi" w:cs="Arial"/>
          <w:sz w:val="22"/>
          <w:szCs w:val="22"/>
        </w:rPr>
        <w:t xml:space="preserve"> may be</w:t>
      </w:r>
      <w:r w:rsidRPr="00C91528">
        <w:rPr>
          <w:rFonts w:asciiTheme="minorHAnsi" w:hAnsiTheme="minorHAnsi" w:cs="Arial"/>
          <w:sz w:val="22"/>
          <w:szCs w:val="22"/>
        </w:rPr>
        <w:t xml:space="preserve"> assigned.</w:t>
      </w:r>
    </w:p>
    <w:p w:rsidR="00473470" w:rsidRPr="00C91528" w:rsidRDefault="0068233F" w:rsidP="0044243A">
      <w:pPr>
        <w:widowControl/>
        <w:adjustRightInd/>
        <w:spacing w:before="240"/>
        <w:rPr>
          <w:rFonts w:asciiTheme="minorHAnsi" w:hAnsiTheme="minorHAnsi" w:cs="Arial"/>
          <w:sz w:val="22"/>
          <w:szCs w:val="22"/>
        </w:rPr>
      </w:pPr>
      <w:r w:rsidRPr="00C91528">
        <w:rPr>
          <w:rFonts w:asciiTheme="minorHAnsi" w:hAnsiTheme="minorHAnsi" w:cs="Arial"/>
          <w:b/>
          <w:bCs/>
          <w:sz w:val="22"/>
          <w:szCs w:val="22"/>
        </w:rPr>
        <w:t xml:space="preserve">KNOWLEDGE, SKILLS, and ABILITIES: </w:t>
      </w:r>
      <w:r w:rsidR="00473470" w:rsidRPr="00C91528">
        <w:rPr>
          <w:rFonts w:asciiTheme="minorHAnsi" w:hAnsiTheme="minorHAnsi" w:cs="Arial"/>
          <w:sz w:val="22"/>
          <w:szCs w:val="22"/>
        </w:rPr>
        <w:t>Knowledge of department and college policies, procedures, and practices with the ability to answer work related questions; and/or interpret and apply these guidelines correctly in various situations.</w:t>
      </w:r>
    </w:p>
    <w:p w:rsidR="00473470" w:rsidRPr="00C91528" w:rsidRDefault="0068233F" w:rsidP="00876819">
      <w:pPr>
        <w:widowControl/>
        <w:adjustRightInd/>
        <w:spacing w:before="240"/>
        <w:rPr>
          <w:rFonts w:asciiTheme="minorHAnsi" w:hAnsiTheme="minorHAnsi" w:cs="Arial"/>
          <w:sz w:val="22"/>
          <w:szCs w:val="22"/>
        </w:rPr>
      </w:pPr>
      <w:r w:rsidRPr="00C91528">
        <w:rPr>
          <w:rFonts w:asciiTheme="minorHAnsi" w:hAnsiTheme="minorHAnsi" w:cs="Arial"/>
          <w:b/>
          <w:bCs/>
          <w:sz w:val="22"/>
          <w:szCs w:val="22"/>
        </w:rPr>
        <w:t xml:space="preserve">LEADERSHIP and COMMUNICATION SKILLS: </w:t>
      </w:r>
      <w:r w:rsidR="00473470" w:rsidRPr="00C91528">
        <w:rPr>
          <w:rFonts w:asciiTheme="minorHAnsi" w:hAnsiTheme="minorHAnsi" w:cs="Arial"/>
          <w:sz w:val="22"/>
          <w:szCs w:val="22"/>
        </w:rPr>
        <w:t>Ability to communicate diplomatically, clearly and effectively both verbally and in writing</w:t>
      </w:r>
      <w:r w:rsidR="00000451" w:rsidRPr="00C91528">
        <w:rPr>
          <w:rFonts w:asciiTheme="minorHAnsi" w:hAnsiTheme="minorHAnsi" w:cs="Arial"/>
          <w:sz w:val="22"/>
          <w:szCs w:val="22"/>
        </w:rPr>
        <w:t xml:space="preserve"> with a variety of people, including employees, students, parents, and the general public</w:t>
      </w:r>
      <w:r w:rsidR="00876819">
        <w:rPr>
          <w:rFonts w:asciiTheme="minorHAnsi" w:hAnsiTheme="minorHAnsi" w:cs="Arial"/>
          <w:sz w:val="22"/>
          <w:szCs w:val="22"/>
        </w:rPr>
        <w:t>; a</w:t>
      </w:r>
      <w:r w:rsidR="00000451" w:rsidRPr="00C91528">
        <w:rPr>
          <w:rFonts w:asciiTheme="minorHAnsi" w:hAnsiTheme="minorHAnsi" w:cs="Arial"/>
          <w:sz w:val="22"/>
          <w:szCs w:val="22"/>
        </w:rPr>
        <w:t>bility to manage interpersonal conflict situations requiring</w:t>
      </w:r>
      <w:r w:rsidR="00876819">
        <w:rPr>
          <w:rFonts w:asciiTheme="minorHAnsi" w:hAnsiTheme="minorHAnsi" w:cs="Arial"/>
          <w:sz w:val="22"/>
          <w:szCs w:val="22"/>
        </w:rPr>
        <w:t xml:space="preserve"> tact, diplomacy and discretion; a</w:t>
      </w:r>
      <w:r w:rsidR="00000451" w:rsidRPr="00C91528">
        <w:rPr>
          <w:rFonts w:asciiTheme="minorHAnsi" w:hAnsiTheme="minorHAnsi" w:cs="Arial"/>
          <w:sz w:val="22"/>
          <w:szCs w:val="22"/>
        </w:rPr>
        <w:t>bility to interact effectively with diverse student populations a</w:t>
      </w:r>
      <w:r w:rsidR="00876819">
        <w:rPr>
          <w:rFonts w:asciiTheme="minorHAnsi" w:hAnsiTheme="minorHAnsi" w:cs="Arial"/>
          <w:sz w:val="22"/>
          <w:szCs w:val="22"/>
        </w:rPr>
        <w:t>nd a wide variety of co-workers; a</w:t>
      </w:r>
      <w:r w:rsidR="00473470" w:rsidRPr="00C91528">
        <w:rPr>
          <w:rFonts w:asciiTheme="minorHAnsi" w:hAnsiTheme="minorHAnsi" w:cs="Arial"/>
          <w:sz w:val="22"/>
          <w:szCs w:val="22"/>
        </w:rPr>
        <w:t>bility to establish and maintain positive working relationships with faculty, staff, administrators, students, parents, and community members.</w:t>
      </w:r>
    </w:p>
    <w:p w:rsidR="00DA4A10" w:rsidRPr="00C91528" w:rsidRDefault="00DA4A10" w:rsidP="00D54AED">
      <w:pPr>
        <w:widowControl/>
        <w:adjustRightInd/>
        <w:rPr>
          <w:rFonts w:asciiTheme="minorHAnsi" w:hAnsiTheme="minorHAnsi" w:cs="Arial"/>
          <w:b/>
          <w:bCs/>
          <w:sz w:val="22"/>
          <w:szCs w:val="22"/>
          <w:u w:val="single"/>
        </w:rPr>
      </w:pPr>
    </w:p>
    <w:p w:rsidR="00CF57B7" w:rsidRPr="00CF57B7" w:rsidRDefault="0068233F" w:rsidP="00CF57B7">
      <w:pPr>
        <w:widowControl/>
        <w:suppressAutoHyphens/>
        <w:adjustRightInd/>
        <w:spacing w:before="240" w:line="276" w:lineRule="auto"/>
        <w:jc w:val="both"/>
        <w:rPr>
          <w:rFonts w:asciiTheme="minorHAnsi" w:hAnsiTheme="minorHAnsi" w:cs="Arial"/>
          <w:sz w:val="22"/>
          <w:szCs w:val="22"/>
        </w:rPr>
      </w:pPr>
      <w:r w:rsidRPr="00C91528">
        <w:rPr>
          <w:rFonts w:asciiTheme="minorHAnsi" w:hAnsiTheme="minorHAnsi" w:cs="Arial"/>
          <w:b/>
          <w:bCs/>
          <w:sz w:val="22"/>
          <w:szCs w:val="22"/>
        </w:rPr>
        <w:lastRenderedPageBreak/>
        <w:t xml:space="preserve">DECISION-MAKING and ANALYTICAL SKILLS: </w:t>
      </w:r>
      <w:r w:rsidR="00CF57B7" w:rsidRPr="00CF57B7">
        <w:rPr>
          <w:rFonts w:ascii="Calibri" w:hAnsi="Calibri" w:cs="Calibri"/>
          <w:bCs/>
          <w:sz w:val="22"/>
          <w:szCs w:val="22"/>
        </w:rPr>
        <w:t xml:space="preserve">Ability to apply common sense understanding to carry out instructions furnished in written, oral, and diagram form; </w:t>
      </w:r>
      <w:r w:rsidR="00CF57B7" w:rsidRPr="00CF57B7">
        <w:rPr>
          <w:rFonts w:ascii="Calibri" w:hAnsi="Calibri" w:cs="Calibri"/>
          <w:spacing w:val="-2"/>
          <w:sz w:val="22"/>
          <w:szCs w:val="22"/>
        </w:rPr>
        <w:t xml:space="preserve"> ability to </w:t>
      </w:r>
      <w:r w:rsidR="00CF57B7" w:rsidRPr="00CF57B7">
        <w:rPr>
          <w:rFonts w:ascii="Calibri" w:hAnsi="Calibri" w:cs="Calibri"/>
          <w:spacing w:val="-1"/>
          <w:sz w:val="22"/>
          <w:szCs w:val="22"/>
        </w:rPr>
        <w:t>a</w:t>
      </w:r>
      <w:r w:rsidR="00CF57B7" w:rsidRPr="00CF57B7">
        <w:rPr>
          <w:rFonts w:asciiTheme="minorHAnsi" w:hAnsiTheme="minorHAnsi" w:cs="Arial"/>
          <w:sz w:val="22"/>
          <w:szCs w:val="22"/>
        </w:rPr>
        <w:t>pply principles of logical thinking to define problems, collect data, establish facts, and draw valid conclusions; ability to apply active listening techniques to encourage individuals to verbalize issues; ability to deal with abstract and concrete variables.</w:t>
      </w:r>
    </w:p>
    <w:p w:rsidR="00876819" w:rsidRPr="00BA78AC" w:rsidRDefault="00876819" w:rsidP="00876819">
      <w:pPr>
        <w:suppressAutoHyphens/>
        <w:spacing w:before="240"/>
        <w:jc w:val="both"/>
        <w:rPr>
          <w:rFonts w:ascii="Calibri" w:hAnsi="Calibri" w:cs="Calibri"/>
          <w:i/>
          <w:sz w:val="22"/>
          <w:szCs w:val="22"/>
        </w:rPr>
      </w:pPr>
      <w:r w:rsidRPr="00B456F9">
        <w:rPr>
          <w:rFonts w:ascii="Calibri" w:hAnsi="Calibri" w:cs="Calibri"/>
          <w:b/>
          <w:sz w:val="22"/>
          <w:szCs w:val="22"/>
        </w:rPr>
        <w:t xml:space="preserve">EQUIPMENT AND SOFTWARE:  </w:t>
      </w:r>
      <w:r w:rsidRPr="00B456F9">
        <w:rPr>
          <w:rFonts w:ascii="Calibri" w:hAnsi="Calibri" w:cs="Calibri"/>
          <w:sz w:val="22"/>
          <w:szCs w:val="22"/>
        </w:rPr>
        <w:t>Utilize</w:t>
      </w:r>
      <w:r w:rsidRPr="00B456F9">
        <w:rPr>
          <w:rFonts w:ascii="Calibri" w:hAnsi="Calibri" w:cs="Calibri"/>
          <w:b/>
          <w:sz w:val="22"/>
          <w:szCs w:val="22"/>
        </w:rPr>
        <w:t xml:space="preserve"> </w:t>
      </w:r>
      <w:r w:rsidRPr="00B456F9">
        <w:rPr>
          <w:rFonts w:ascii="Calibri" w:hAnsi="Calibri" w:cs="Calibri"/>
          <w:sz w:val="22"/>
          <w:szCs w:val="22"/>
        </w:rPr>
        <w:t>current College and/or department information technology equipment, software and programs; standard office equipment and department specific equipment.</w:t>
      </w:r>
      <w:r w:rsidRPr="00BA78AC">
        <w:rPr>
          <w:rFonts w:ascii="Calibri" w:hAnsi="Calibri" w:cs="Calibri"/>
          <w:sz w:val="22"/>
          <w:szCs w:val="22"/>
        </w:rPr>
        <w:t xml:space="preserve"> </w:t>
      </w:r>
    </w:p>
    <w:p w:rsidR="00F613CE" w:rsidRPr="00C91528" w:rsidRDefault="00F613CE" w:rsidP="00F613CE">
      <w:pPr>
        <w:spacing w:before="240"/>
        <w:jc w:val="both"/>
        <w:rPr>
          <w:rFonts w:asciiTheme="minorHAnsi" w:hAnsiTheme="minorHAnsi" w:cs="Calibri"/>
          <w:color w:val="000000"/>
          <w:sz w:val="22"/>
          <w:szCs w:val="22"/>
        </w:rPr>
      </w:pPr>
      <w:r w:rsidRPr="00C91528">
        <w:rPr>
          <w:rFonts w:asciiTheme="minorHAnsi" w:hAnsiTheme="minorHAnsi" w:cs="Calibri"/>
          <w:b/>
          <w:bCs/>
          <w:color w:val="000000"/>
          <w:sz w:val="22"/>
          <w:szCs w:val="22"/>
        </w:rPr>
        <w:t xml:space="preserve">PHYSICAL DEMANDS AND WORKING ENVIRONMENT: </w:t>
      </w:r>
      <w:r w:rsidRPr="00C91528">
        <w:rPr>
          <w:rFonts w:asciiTheme="minorHAnsi" w:hAnsiTheme="minorHAnsi" w:cs="Calibri"/>
          <w:i/>
          <w:iCs/>
          <w:color w:val="000000"/>
          <w:sz w:val="22"/>
          <w:szCs w:val="22"/>
        </w:rPr>
        <w:t xml:space="preserve">The conditions herein are representative of those that must be met by an employee to successfully perform the essential functions of this job. </w:t>
      </w:r>
    </w:p>
    <w:p w:rsidR="00F613CE" w:rsidRPr="00C91528" w:rsidRDefault="00F613CE" w:rsidP="00F613CE">
      <w:pPr>
        <w:pStyle w:val="ListParagraph"/>
        <w:numPr>
          <w:ilvl w:val="0"/>
          <w:numId w:val="12"/>
        </w:numPr>
        <w:spacing w:before="120"/>
        <w:jc w:val="both"/>
        <w:rPr>
          <w:rFonts w:asciiTheme="minorHAnsi" w:hAnsiTheme="minorHAnsi" w:cs="Calibri"/>
          <w:color w:val="000000"/>
          <w:sz w:val="22"/>
          <w:szCs w:val="22"/>
        </w:rPr>
      </w:pPr>
      <w:r w:rsidRPr="00C91528">
        <w:rPr>
          <w:rFonts w:asciiTheme="minorHAnsi" w:hAnsiTheme="minorHAnsi" w:cs="Calibri"/>
          <w:b/>
          <w:bCs/>
          <w:color w:val="000000"/>
          <w:sz w:val="22"/>
          <w:szCs w:val="22"/>
        </w:rPr>
        <w:t xml:space="preserve">Environment: </w:t>
      </w:r>
      <w:r w:rsidRPr="00C91528">
        <w:rPr>
          <w:rFonts w:asciiTheme="minorHAnsi" w:hAnsiTheme="minorHAnsi" w:cs="Calibri"/>
          <w:color w:val="000000"/>
          <w:sz w:val="22"/>
          <w:szCs w:val="22"/>
        </w:rPr>
        <w:t>Work is performed primarily in a classroom or office setting with some interruptions and distractions; t</w:t>
      </w:r>
      <w:r w:rsidRPr="00C91528">
        <w:rPr>
          <w:rFonts w:asciiTheme="minorHAnsi" w:hAnsiTheme="minorHAnsi" w:cs="Calibri"/>
          <w:sz w:val="22"/>
          <w:szCs w:val="22"/>
        </w:rPr>
        <w:t xml:space="preserve">he employee may be required to work or meet in the evenings and/or on weekends.  </w:t>
      </w:r>
    </w:p>
    <w:p w:rsidR="00F613CE" w:rsidRPr="00B456F9" w:rsidRDefault="00F613CE" w:rsidP="00F613CE">
      <w:pPr>
        <w:pStyle w:val="ListParagraph"/>
        <w:numPr>
          <w:ilvl w:val="0"/>
          <w:numId w:val="12"/>
        </w:numPr>
        <w:spacing w:before="120"/>
        <w:jc w:val="both"/>
        <w:rPr>
          <w:rFonts w:asciiTheme="minorHAnsi" w:hAnsiTheme="minorHAnsi" w:cs="Calibri"/>
          <w:color w:val="000000"/>
          <w:sz w:val="22"/>
          <w:szCs w:val="22"/>
        </w:rPr>
      </w:pPr>
      <w:r w:rsidRPr="00C91528">
        <w:rPr>
          <w:rFonts w:asciiTheme="minorHAnsi" w:hAnsiTheme="minorHAnsi" w:cs="Calibri"/>
          <w:b/>
          <w:bCs/>
          <w:color w:val="000000"/>
          <w:sz w:val="22"/>
          <w:szCs w:val="22"/>
        </w:rPr>
        <w:t xml:space="preserve">Physical: </w:t>
      </w:r>
      <w:r w:rsidRPr="00C91528">
        <w:rPr>
          <w:rFonts w:asciiTheme="minorHAnsi" w:hAnsiTheme="minorHAnsi" w:cs="Calibri"/>
          <w:color w:val="000000"/>
          <w:sz w:val="22"/>
          <w:szCs w:val="22"/>
        </w:rPr>
        <w:t xml:space="preserve">Primary functions require sufficient physical ability and mobility to work in a classroom or office setting; to stand or sit for prolonged periods of time up to five consecutive hours; to lift, carry, push, and/or pull </w:t>
      </w:r>
      <w:r w:rsidRPr="00B456F9">
        <w:rPr>
          <w:rFonts w:asciiTheme="minorHAnsi" w:hAnsiTheme="minorHAnsi" w:cs="Calibri"/>
          <w:color w:val="000000"/>
          <w:sz w:val="22"/>
          <w:szCs w:val="22"/>
        </w:rPr>
        <w:t xml:space="preserve">up to 15 </w:t>
      </w:r>
      <w:proofErr w:type="spellStart"/>
      <w:r w:rsidRPr="00B456F9">
        <w:rPr>
          <w:rFonts w:asciiTheme="minorHAnsi" w:hAnsiTheme="minorHAnsi" w:cs="Calibri"/>
          <w:color w:val="000000"/>
          <w:sz w:val="22"/>
          <w:szCs w:val="22"/>
        </w:rPr>
        <w:t>lbs</w:t>
      </w:r>
      <w:proofErr w:type="spellEnd"/>
      <w:r w:rsidRPr="00B456F9">
        <w:rPr>
          <w:rFonts w:asciiTheme="minorHAnsi" w:hAnsiTheme="minorHAnsi" w:cs="Calibri"/>
          <w:color w:val="000000"/>
          <w:sz w:val="22"/>
          <w:szCs w:val="22"/>
        </w:rPr>
        <w:t xml:space="preserve">; and to verbally communicate to exchange information. </w:t>
      </w:r>
    </w:p>
    <w:p w:rsidR="00F613CE" w:rsidRPr="00B456F9" w:rsidRDefault="00F613CE" w:rsidP="00F613CE">
      <w:pPr>
        <w:jc w:val="both"/>
        <w:rPr>
          <w:rFonts w:asciiTheme="minorHAnsi" w:hAnsiTheme="minorHAnsi" w:cs="Calibri"/>
          <w:color w:val="000000"/>
          <w:sz w:val="22"/>
          <w:szCs w:val="22"/>
        </w:rPr>
      </w:pPr>
    </w:p>
    <w:p w:rsidR="005273E9" w:rsidRPr="00C91528" w:rsidRDefault="00570A6A" w:rsidP="00F613CE">
      <w:pPr>
        <w:widowControl/>
        <w:adjustRightInd/>
        <w:spacing w:before="240"/>
        <w:rPr>
          <w:rFonts w:asciiTheme="minorHAnsi" w:hAnsiTheme="minorHAnsi" w:cs="Arial"/>
          <w:sz w:val="22"/>
          <w:szCs w:val="22"/>
        </w:rPr>
      </w:pPr>
      <w:r>
        <w:rPr>
          <w:rFonts w:asciiTheme="minorHAnsi" w:hAnsiTheme="minorHAnsi" w:cs="Arial"/>
          <w:b/>
          <w:bCs/>
          <w:sz w:val="22"/>
          <w:szCs w:val="22"/>
        </w:rPr>
        <w:t>P</w:t>
      </w:r>
      <w:r w:rsidR="0068233F" w:rsidRPr="00B456F9">
        <w:rPr>
          <w:rFonts w:asciiTheme="minorHAnsi" w:hAnsiTheme="minorHAnsi" w:cs="Arial"/>
          <w:b/>
          <w:bCs/>
          <w:sz w:val="22"/>
          <w:szCs w:val="22"/>
        </w:rPr>
        <w:t>OSITIONS</w:t>
      </w:r>
      <w:r w:rsidR="0068233F" w:rsidRPr="00C91528">
        <w:rPr>
          <w:rFonts w:asciiTheme="minorHAnsi" w:hAnsiTheme="minorHAnsi" w:cs="Arial"/>
          <w:b/>
          <w:bCs/>
          <w:sz w:val="22"/>
          <w:szCs w:val="22"/>
        </w:rPr>
        <w:t xml:space="preserve"> SUPERVISED: </w:t>
      </w:r>
      <w:r w:rsidR="0068233F" w:rsidRPr="00C91528">
        <w:rPr>
          <w:rFonts w:asciiTheme="minorHAnsi" w:hAnsiTheme="minorHAnsi" w:cs="Arial"/>
          <w:sz w:val="22"/>
          <w:szCs w:val="22"/>
        </w:rPr>
        <w:t xml:space="preserve"> </w:t>
      </w:r>
      <w:r w:rsidR="00BF0AE5" w:rsidRPr="00C91528">
        <w:rPr>
          <w:rFonts w:asciiTheme="minorHAnsi" w:hAnsiTheme="minorHAnsi" w:cs="Arial"/>
          <w:sz w:val="22"/>
          <w:szCs w:val="22"/>
        </w:rPr>
        <w:t>None</w:t>
      </w:r>
    </w:p>
    <w:p w:rsidR="00F613CE" w:rsidRPr="00B37CDC" w:rsidRDefault="00D54AED" w:rsidP="00B37CDC">
      <w:pPr>
        <w:widowControl/>
        <w:adjustRightInd/>
        <w:spacing w:before="480"/>
        <w:rPr>
          <w:rFonts w:asciiTheme="minorHAnsi" w:hAnsiTheme="minorHAnsi" w:cs="Arial"/>
          <w:b/>
          <w:bCs/>
          <w:caps/>
          <w:sz w:val="22"/>
          <w:szCs w:val="22"/>
        </w:rPr>
      </w:pPr>
      <w:r w:rsidRPr="00B37CDC">
        <w:rPr>
          <w:rFonts w:asciiTheme="minorHAnsi" w:hAnsiTheme="minorHAnsi" w:cs="Arial"/>
          <w:b/>
          <w:bCs/>
          <w:caps/>
          <w:sz w:val="22"/>
          <w:szCs w:val="22"/>
        </w:rPr>
        <w:t>Signatures</w:t>
      </w:r>
      <w:r w:rsidR="00570A6A">
        <w:rPr>
          <w:rFonts w:asciiTheme="minorHAnsi" w:hAnsiTheme="minorHAnsi" w:cs="Arial"/>
          <w:b/>
          <w:bCs/>
          <w:caps/>
          <w:sz w:val="22"/>
          <w:szCs w:val="22"/>
        </w:rPr>
        <w:t>:</w:t>
      </w:r>
    </w:p>
    <w:p w:rsidR="0068233F" w:rsidRPr="00C91528" w:rsidRDefault="0068233F" w:rsidP="00F613CE">
      <w:pPr>
        <w:widowControl/>
        <w:adjustRightInd/>
        <w:spacing w:before="480"/>
        <w:rPr>
          <w:rFonts w:asciiTheme="minorHAnsi" w:hAnsiTheme="minorHAnsi" w:cs="Arial"/>
          <w:sz w:val="22"/>
          <w:szCs w:val="22"/>
        </w:rPr>
      </w:pPr>
      <w:r w:rsidRPr="00C91528">
        <w:rPr>
          <w:rFonts w:asciiTheme="minorHAnsi" w:hAnsiTheme="minorHAnsi" w:cs="Arial"/>
          <w:sz w:val="22"/>
          <w:szCs w:val="22"/>
        </w:rPr>
        <w:t>I have read and reviewed the above job descriptio</w:t>
      </w:r>
      <w:r w:rsidR="00D54AED" w:rsidRPr="00C91528">
        <w:rPr>
          <w:rFonts w:asciiTheme="minorHAnsi" w:hAnsiTheme="minorHAnsi" w:cs="Arial"/>
          <w:sz w:val="22"/>
          <w:szCs w:val="22"/>
        </w:rPr>
        <w:t>n with my immediate supervisor.</w:t>
      </w:r>
    </w:p>
    <w:p w:rsidR="00F613CE" w:rsidRPr="00C91528" w:rsidRDefault="00F613CE" w:rsidP="00F613CE">
      <w:pPr>
        <w:widowControl/>
        <w:adjustRightInd/>
        <w:spacing w:before="480"/>
        <w:rPr>
          <w:rFonts w:asciiTheme="minorHAnsi" w:hAnsiTheme="minorHAnsi" w:cs="Arial"/>
          <w:sz w:val="22"/>
          <w:szCs w:val="22"/>
        </w:rPr>
      </w:pPr>
    </w:p>
    <w:p w:rsidR="0068233F" w:rsidRPr="00C91528" w:rsidRDefault="00F613CE" w:rsidP="00F613CE">
      <w:pPr>
        <w:widowControl/>
        <w:adjustRightInd/>
        <w:rPr>
          <w:rFonts w:asciiTheme="minorHAnsi" w:hAnsiTheme="minorHAnsi" w:cs="Arial"/>
          <w:sz w:val="22"/>
          <w:szCs w:val="22"/>
        </w:rPr>
      </w:pPr>
      <w:r w:rsidRPr="00C91528">
        <w:rPr>
          <w:rFonts w:asciiTheme="minorHAnsi" w:hAnsiTheme="minorHAnsi" w:cs="Arial"/>
          <w:noProof/>
          <w:sz w:val="22"/>
          <w:szCs w:val="22"/>
        </w:rPr>
        <mc:AlternateContent>
          <mc:Choice Requires="wps">
            <w:drawing>
              <wp:anchor distT="0" distB="0" distL="0" distR="0" simplePos="0" relativeHeight="251658240" behindDoc="0" locked="0" layoutInCell="0" allowOverlap="1" wp14:anchorId="15E343E4" wp14:editId="4AB03A40">
                <wp:simplePos x="0" y="0"/>
                <wp:positionH relativeFrom="column">
                  <wp:posOffset>3181350</wp:posOffset>
                </wp:positionH>
                <wp:positionV relativeFrom="paragraph">
                  <wp:posOffset>98425</wp:posOffset>
                </wp:positionV>
                <wp:extent cx="2133600" cy="0"/>
                <wp:effectExtent l="0" t="0" r="19050" b="19050"/>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4FCE3"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0.5pt,7.75pt" to="41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6fEg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" o:allowincell="f" strokeweight=".5pt">
                <w10:wrap type="square"/>
              </v:line>
            </w:pict>
          </mc:Fallback>
        </mc:AlternateContent>
      </w:r>
      <w:r w:rsidRPr="00C91528">
        <w:rPr>
          <w:rFonts w:asciiTheme="minorHAnsi" w:hAnsiTheme="minorHAnsi" w:cs="Arial"/>
          <w:noProof/>
          <w:sz w:val="22"/>
          <w:szCs w:val="22"/>
        </w:rPr>
        <mc:AlternateContent>
          <mc:Choice Requires="wps">
            <w:drawing>
              <wp:anchor distT="0" distB="0" distL="0" distR="0" simplePos="0" relativeHeight="251657216" behindDoc="0" locked="0" layoutInCell="0" allowOverlap="1" wp14:anchorId="65B77A78" wp14:editId="4AE249E6">
                <wp:simplePos x="0" y="0"/>
                <wp:positionH relativeFrom="column">
                  <wp:posOffset>0</wp:posOffset>
                </wp:positionH>
                <wp:positionV relativeFrom="paragraph">
                  <wp:posOffset>99060</wp:posOffset>
                </wp:positionV>
                <wp:extent cx="2238375" cy="0"/>
                <wp:effectExtent l="0" t="0" r="9525" b="19050"/>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35202"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7.8pt" to="176.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2iEwIAACgEAAAOAAAAZHJzL2Uyb0RvYy54bWysU02P2yAQvVfqf0DcE9uxk8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" o:allowincell="f" strokeweight=".5pt">
                <w10:wrap type="square"/>
              </v:line>
            </w:pict>
          </mc:Fallback>
        </mc:AlternateContent>
      </w:r>
      <w:r w:rsidR="0068233F" w:rsidRPr="00C91528">
        <w:rPr>
          <w:rFonts w:asciiTheme="minorHAnsi" w:hAnsiTheme="minorHAnsi" w:cs="Arial"/>
          <w:sz w:val="22"/>
          <w:szCs w:val="22"/>
        </w:rPr>
        <w:t>Employee Signature/Date</w:t>
      </w:r>
      <w:r w:rsidR="0068233F" w:rsidRPr="00C91528">
        <w:rPr>
          <w:rFonts w:asciiTheme="minorHAnsi" w:hAnsiTheme="minorHAnsi" w:cs="Arial"/>
          <w:sz w:val="22"/>
          <w:szCs w:val="22"/>
        </w:rPr>
        <w:tab/>
      </w:r>
      <w:r w:rsidRPr="00C91528">
        <w:rPr>
          <w:rFonts w:asciiTheme="minorHAnsi" w:hAnsiTheme="minorHAnsi" w:cs="Arial"/>
          <w:sz w:val="22"/>
          <w:szCs w:val="22"/>
        </w:rPr>
        <w:tab/>
      </w:r>
      <w:r w:rsidRPr="00C91528">
        <w:rPr>
          <w:rFonts w:asciiTheme="minorHAnsi" w:hAnsiTheme="minorHAnsi" w:cs="Arial"/>
          <w:sz w:val="22"/>
          <w:szCs w:val="22"/>
        </w:rPr>
        <w:tab/>
      </w:r>
      <w:r w:rsidRPr="00C91528">
        <w:rPr>
          <w:rFonts w:asciiTheme="minorHAnsi" w:hAnsiTheme="minorHAnsi" w:cs="Arial"/>
          <w:sz w:val="22"/>
          <w:szCs w:val="22"/>
        </w:rPr>
        <w:tab/>
      </w:r>
      <w:r w:rsidR="0068233F" w:rsidRPr="00C91528">
        <w:rPr>
          <w:rFonts w:asciiTheme="minorHAnsi" w:hAnsiTheme="minorHAnsi" w:cs="Arial"/>
          <w:sz w:val="22"/>
          <w:szCs w:val="22"/>
        </w:rPr>
        <w:t>Supervisor Signature/Date</w:t>
      </w:r>
    </w:p>
    <w:p w:rsidR="00000451" w:rsidRPr="00C91528" w:rsidRDefault="00000451" w:rsidP="00F613CE">
      <w:pPr>
        <w:widowControl/>
        <w:adjustRightInd/>
        <w:rPr>
          <w:rFonts w:asciiTheme="minorHAnsi" w:hAnsiTheme="minorHAnsi" w:cs="Arial"/>
          <w:sz w:val="22"/>
          <w:szCs w:val="22"/>
        </w:rPr>
      </w:pPr>
    </w:p>
    <w:p w:rsidR="00000451" w:rsidRPr="00C91528" w:rsidRDefault="00000451" w:rsidP="00F613CE">
      <w:pPr>
        <w:widowControl/>
        <w:adjustRightInd/>
        <w:rPr>
          <w:rFonts w:asciiTheme="minorHAnsi" w:hAnsiTheme="minorHAnsi" w:cs="Arial"/>
          <w:sz w:val="22"/>
          <w:szCs w:val="22"/>
        </w:rPr>
      </w:pPr>
    </w:p>
    <w:p w:rsidR="00000451" w:rsidRPr="00C91528" w:rsidRDefault="00000451" w:rsidP="00F613CE">
      <w:pPr>
        <w:widowControl/>
        <w:adjustRightInd/>
        <w:rPr>
          <w:rFonts w:asciiTheme="minorHAnsi" w:hAnsiTheme="minorHAnsi" w:cs="Arial"/>
          <w:sz w:val="22"/>
          <w:szCs w:val="22"/>
        </w:rPr>
      </w:pPr>
    </w:p>
    <w:p w:rsidR="00000451" w:rsidRPr="00C91528" w:rsidRDefault="00000451" w:rsidP="00F613CE">
      <w:pPr>
        <w:widowControl/>
        <w:adjustRightInd/>
        <w:rPr>
          <w:rFonts w:asciiTheme="minorHAnsi" w:hAnsiTheme="minorHAnsi" w:cs="Arial"/>
          <w:sz w:val="22"/>
          <w:szCs w:val="22"/>
        </w:rPr>
      </w:pPr>
    </w:p>
    <w:p w:rsidR="00000451" w:rsidRPr="00C91528" w:rsidRDefault="00000451" w:rsidP="00F613CE">
      <w:pPr>
        <w:widowControl/>
        <w:adjustRightInd/>
        <w:rPr>
          <w:rFonts w:asciiTheme="minorHAnsi" w:hAnsiTheme="minorHAnsi" w:cs="Arial"/>
          <w:sz w:val="22"/>
          <w:szCs w:val="22"/>
        </w:rPr>
      </w:pPr>
    </w:p>
    <w:p w:rsidR="00000451" w:rsidRPr="00C91528" w:rsidRDefault="00000451" w:rsidP="00F613CE">
      <w:pPr>
        <w:widowControl/>
        <w:adjustRightInd/>
        <w:rPr>
          <w:rFonts w:asciiTheme="minorHAnsi" w:hAnsiTheme="minorHAnsi" w:cs="Arial"/>
          <w:sz w:val="22"/>
          <w:szCs w:val="22"/>
        </w:rPr>
      </w:pPr>
    </w:p>
    <w:p w:rsidR="00000451" w:rsidRPr="00C91528" w:rsidRDefault="00000451" w:rsidP="00F613CE">
      <w:pPr>
        <w:widowControl/>
        <w:adjustRightInd/>
        <w:rPr>
          <w:rFonts w:asciiTheme="minorHAnsi" w:hAnsiTheme="minorHAnsi" w:cs="Arial"/>
          <w:sz w:val="22"/>
          <w:szCs w:val="22"/>
        </w:rPr>
      </w:pPr>
      <w:r w:rsidRPr="00C91528">
        <w:rPr>
          <w:rFonts w:asciiTheme="minorHAnsi" w:hAnsiTheme="minorHAnsi" w:cs="Arial"/>
          <w:noProof/>
          <w:sz w:val="22"/>
          <w:szCs w:val="22"/>
        </w:rPr>
        <mc:AlternateContent>
          <mc:Choice Requires="wps">
            <w:drawing>
              <wp:anchor distT="0" distB="0" distL="114300" distR="114300" simplePos="0" relativeHeight="251660288" behindDoc="0" locked="0" layoutInCell="1" allowOverlap="1" wp14:anchorId="6639E381" wp14:editId="55D9BBBB">
                <wp:simplePos x="0" y="0"/>
                <wp:positionH relativeFrom="column">
                  <wp:align>center</wp:align>
                </wp:positionH>
                <wp:positionV relativeFrom="paragraph">
                  <wp:posOffset>0</wp:posOffset>
                </wp:positionV>
                <wp:extent cx="6963410" cy="1504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410" cy="1504950"/>
                        </a:xfrm>
                        <a:prstGeom prst="rect">
                          <a:avLst/>
                        </a:prstGeom>
                        <a:solidFill>
                          <a:srgbClr val="FFFFFF"/>
                        </a:solidFill>
                        <a:ln w="9525">
                          <a:solidFill>
                            <a:srgbClr val="000000"/>
                          </a:solidFill>
                          <a:miter lim="800000"/>
                          <a:headEnd/>
                          <a:tailEnd/>
                        </a:ln>
                      </wps:spPr>
                      <wps:txbx>
                        <w:txbxContent>
                          <w:p w:rsidR="00000451" w:rsidRDefault="00000451" w:rsidP="00000451">
                            <w:pPr>
                              <w:ind w:left="360"/>
                              <w:rPr>
                                <w:rFonts w:asciiTheme="minorHAnsi" w:eastAsiaTheme="minorHAnsi" w:hAnsiTheme="minorHAnsi" w:cstheme="minorHAnsi"/>
                                <w:i/>
                              </w:rPr>
                            </w:pPr>
                            <w:r w:rsidRPr="0039705F">
                              <w:rPr>
                                <w:rFonts w:asciiTheme="minorHAnsi" w:eastAsiaTheme="minorHAnsi" w:hAnsiTheme="minorHAnsi" w:cstheme="minorHAnsi"/>
                                <w:b/>
                              </w:rPr>
                              <w:t>DISCLAIMER:</w:t>
                            </w:r>
                            <w:r w:rsidRPr="0039705F">
                              <w:rPr>
                                <w:rFonts w:asciiTheme="minorHAnsi" w:eastAsiaTheme="minorHAnsi" w:hAnsiTheme="minorHAnsi" w:cstheme="minorHAnsi"/>
                              </w:rPr>
                              <w:t xml:space="preserve">   </w:t>
                            </w:r>
                            <w:r w:rsidRPr="0039705F">
                              <w:rPr>
                                <w:rFonts w:asciiTheme="minorHAnsi" w:eastAsiaTheme="minorHAnsi" w:hAnsiTheme="minorHAnsi" w:cstheme="minorHAns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7F7C82" w:rsidRDefault="007F7C82" w:rsidP="00000451">
                            <w:pPr>
                              <w:ind w:left="360"/>
                              <w:rPr>
                                <w:rFonts w:asciiTheme="minorHAnsi" w:eastAsiaTheme="minorHAnsi" w:hAnsiTheme="minorHAnsi" w:cstheme="minorHAnsi"/>
                                <w:i/>
                              </w:rPr>
                            </w:pPr>
                          </w:p>
                          <w:p w:rsidR="007F7C82" w:rsidRPr="009605BC" w:rsidRDefault="007F7C82" w:rsidP="007F7C82">
                            <w:pPr>
                              <w:ind w:left="360"/>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570A6A">
                              <w:rPr>
                                <w:rFonts w:ascii="Calibri" w:hAnsi="Calibri"/>
                                <w:i/>
                                <w:sz w:val="18"/>
                                <w:szCs w:val="18"/>
                              </w:rPr>
                              <w:t>Donald Shook Student Center</w:t>
                            </w:r>
                            <w:r w:rsidRPr="009605BC">
                              <w:rPr>
                                <w:rFonts w:ascii="Calibri" w:hAnsi="Calibri"/>
                                <w:i/>
                                <w:sz w:val="18"/>
                                <w:szCs w:val="18"/>
                              </w:rPr>
                              <w:t xml:space="preserve">, telephone number 636-584-6710 or </w:t>
                            </w:r>
                            <w:hyperlink r:id="rId6"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7F7C82" w:rsidRPr="0039705F" w:rsidRDefault="007F7C82" w:rsidP="00000451">
                            <w:pPr>
                              <w:ind w:left="360"/>
                              <w:rPr>
                                <w:rFonts w:asciiTheme="minorHAnsi" w:eastAsiaTheme="minorHAnsi" w:hAnsiTheme="minorHAnsi" w:cstheme="minorHAnsi"/>
                                <w:i/>
                              </w:rPr>
                            </w:pPr>
                          </w:p>
                          <w:p w:rsidR="00000451" w:rsidRDefault="000004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9E381" id="_x0000_t202" coordsize="21600,21600" o:spt="202" path="m,l,21600r21600,l21600,xe">
                <v:stroke joinstyle="miter"/>
                <v:path gradientshapeok="t" o:connecttype="rect"/>
              </v:shapetype>
              <v:shape id="Text Box 2" o:spid="_x0000_s1026" type="#_x0000_t202" style="position:absolute;margin-left:0;margin-top:0;width:548.3pt;height:11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">
                <v:textbox>
                  <w:txbxContent>
                    <w:p w:rsidR="00000451" w:rsidRDefault="00000451" w:rsidP="00000451">
                      <w:pPr>
                        <w:ind w:left="360"/>
                        <w:rPr>
                          <w:rFonts w:asciiTheme="minorHAnsi" w:eastAsiaTheme="minorHAnsi" w:hAnsiTheme="minorHAnsi" w:cstheme="minorHAnsi"/>
                          <w:i/>
                        </w:rPr>
                      </w:pPr>
                      <w:r w:rsidRPr="0039705F">
                        <w:rPr>
                          <w:rFonts w:asciiTheme="minorHAnsi" w:eastAsiaTheme="minorHAnsi" w:hAnsiTheme="minorHAnsi" w:cstheme="minorHAnsi"/>
                          <w:b/>
                        </w:rPr>
                        <w:t>DISCLAIMER:</w:t>
                      </w:r>
                      <w:r w:rsidRPr="0039705F">
                        <w:rPr>
                          <w:rFonts w:asciiTheme="minorHAnsi" w:eastAsiaTheme="minorHAnsi" w:hAnsiTheme="minorHAnsi" w:cstheme="minorHAnsi"/>
                        </w:rPr>
                        <w:t xml:space="preserve">   </w:t>
                      </w:r>
                      <w:r w:rsidRPr="0039705F">
                        <w:rPr>
                          <w:rFonts w:asciiTheme="minorHAnsi" w:eastAsiaTheme="minorHAnsi" w:hAnsiTheme="minorHAnsi" w:cstheme="minorHAns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7F7C82" w:rsidRDefault="007F7C82" w:rsidP="00000451">
                      <w:pPr>
                        <w:ind w:left="360"/>
                        <w:rPr>
                          <w:rFonts w:asciiTheme="minorHAnsi" w:eastAsiaTheme="minorHAnsi" w:hAnsiTheme="minorHAnsi" w:cstheme="minorHAnsi"/>
                          <w:i/>
                        </w:rPr>
                      </w:pPr>
                    </w:p>
                    <w:p w:rsidR="007F7C82" w:rsidRPr="009605BC" w:rsidRDefault="007F7C82" w:rsidP="007F7C82">
                      <w:pPr>
                        <w:ind w:left="360"/>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 xml:space="preserve">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 </w:t>
                      </w:r>
                      <w:r w:rsidR="00570A6A">
                        <w:rPr>
                          <w:rFonts w:ascii="Calibri" w:hAnsi="Calibri"/>
                          <w:i/>
                          <w:sz w:val="18"/>
                          <w:szCs w:val="18"/>
                        </w:rPr>
                        <w:t>Donald Shook Student Center</w:t>
                      </w:r>
                      <w:r w:rsidRPr="009605BC">
                        <w:rPr>
                          <w:rFonts w:ascii="Calibri" w:hAnsi="Calibri"/>
                          <w:i/>
                          <w:sz w:val="18"/>
                          <w:szCs w:val="18"/>
                        </w:rPr>
                        <w:t xml:space="preserve">, telephone number 636-584-6710 or </w:t>
                      </w:r>
                      <w:hyperlink r:id="rId7"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7F7C82" w:rsidRPr="0039705F" w:rsidRDefault="007F7C82" w:rsidP="00000451">
                      <w:pPr>
                        <w:ind w:left="360"/>
                        <w:rPr>
                          <w:rFonts w:asciiTheme="minorHAnsi" w:eastAsiaTheme="minorHAnsi" w:hAnsiTheme="minorHAnsi" w:cstheme="minorHAnsi"/>
                          <w:i/>
                        </w:rPr>
                      </w:pPr>
                    </w:p>
                    <w:p w:rsidR="00000451" w:rsidRDefault="00000451"/>
                  </w:txbxContent>
                </v:textbox>
              </v:shape>
            </w:pict>
          </mc:Fallback>
        </mc:AlternateContent>
      </w:r>
    </w:p>
    <w:sectPr w:rsidR="00000451" w:rsidRPr="00C91528" w:rsidSect="00BF0AE5">
      <w:pgSz w:w="12240" w:h="15840" w:code="1"/>
      <w:pgMar w:top="720" w:right="108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40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7D8070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BED2FE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11226E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1F2A4D2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20AC28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23EF4C1B"/>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7" w15:restartNumberingAfterBreak="0">
    <w:nsid w:val="24ED529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25AF666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25B971E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9B7069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B4A69E5"/>
    <w:multiLevelType w:val="hybridMultilevel"/>
    <w:tmpl w:val="33AE05C0"/>
    <w:lvl w:ilvl="0" w:tplc="37A40EA0">
      <w:start w:val="1"/>
      <w:numFmt w:val="bullet"/>
      <w:lvlText w:val="n"/>
      <w:lvlJc w:val="left"/>
      <w:pPr>
        <w:tabs>
          <w:tab w:val="num" w:pos="360"/>
        </w:tabs>
        <w:ind w:left="720" w:hanging="360"/>
      </w:pPr>
      <w:rPr>
        <w:rFonts w:ascii="Wingdings" w:hAnsi="Wingdings" w:hint="default"/>
        <w:color w:val="auto"/>
        <w:sz w:val="20"/>
      </w:rPr>
    </w:lvl>
    <w:lvl w:ilvl="1" w:tplc="00000000">
      <w:start w:val="1"/>
      <w:numFmt w:val="bullet"/>
      <w:lvlText w:val="n"/>
      <w:legacy w:legacy="1" w:legacySpace="0" w:legacyIndent="360"/>
      <w:lvlJc w:val="left"/>
      <w:pPr>
        <w:ind w:left="1440" w:hanging="360"/>
      </w:pPr>
      <w:rPr>
        <w:rFonts w:ascii="Wingdings" w:hAnsi="Wingdings"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736CD"/>
    <w:multiLevelType w:val="hybridMultilevel"/>
    <w:tmpl w:val="4D0C412C"/>
    <w:lvl w:ilvl="0" w:tplc="1B0852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38337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01C5FD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FDD459D"/>
    <w:multiLevelType w:val="hybridMultilevel"/>
    <w:tmpl w:val="718EC4B4"/>
    <w:lvl w:ilvl="0" w:tplc="96A600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0110A8"/>
    <w:multiLevelType w:val="hybridMultilevel"/>
    <w:tmpl w:val="840E73D8"/>
    <w:lvl w:ilvl="0" w:tplc="69707642">
      <w:start w:val="1"/>
      <w:numFmt w:val="bullet"/>
      <w:lvlText w:val="n"/>
      <w:lvlJc w:val="left"/>
      <w:pPr>
        <w:tabs>
          <w:tab w:val="num" w:pos="36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F486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49B575A9"/>
    <w:multiLevelType w:val="hybridMultilevel"/>
    <w:tmpl w:val="5A8C28AC"/>
    <w:lvl w:ilvl="0" w:tplc="5A667BA4">
      <w:start w:val="1"/>
      <w:numFmt w:val="bullet"/>
      <w:lvlText w:val="n"/>
      <w:lvlJc w:val="left"/>
      <w:pPr>
        <w:tabs>
          <w:tab w:val="num" w:pos="360"/>
        </w:tabs>
        <w:ind w:left="720" w:hanging="360"/>
      </w:pPr>
      <w:rPr>
        <w:rFonts w:ascii="Wingdings" w:hAnsi="Wingdings" w:hint="default"/>
        <w:color w:val="auto"/>
        <w:sz w:val="16"/>
      </w:rPr>
    </w:lvl>
    <w:lvl w:ilvl="1" w:tplc="00000000">
      <w:start w:val="1"/>
      <w:numFmt w:val="bullet"/>
      <w:lvlText w:val="n"/>
      <w:legacy w:legacy="1" w:legacySpace="0" w:legacyIndent="360"/>
      <w:lvlJc w:val="left"/>
      <w:pPr>
        <w:ind w:left="1440" w:hanging="360"/>
      </w:pPr>
      <w:rPr>
        <w:rFonts w:ascii="Wingdings" w:hAnsi="Wingdings"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7052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506465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681E17A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6CF5379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6F4875E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15:restartNumberingAfterBreak="0">
    <w:nsid w:val="71EE00D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72767A8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737A560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15:restartNumberingAfterBreak="0">
    <w:nsid w:val="799100C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6"/>
  </w:num>
  <w:num w:numId="2">
    <w:abstractNumId w:val="25"/>
  </w:num>
  <w:num w:numId="3">
    <w:abstractNumId w:val="21"/>
  </w:num>
  <w:num w:numId="4">
    <w:abstractNumId w:val="7"/>
  </w:num>
  <w:num w:numId="5">
    <w:abstractNumId w:val="24"/>
  </w:num>
  <w:num w:numId="6">
    <w:abstractNumId w:val="8"/>
  </w:num>
  <w:num w:numId="7">
    <w:abstractNumId w:val="10"/>
  </w:num>
  <w:num w:numId="8">
    <w:abstractNumId w:val="9"/>
  </w:num>
  <w:num w:numId="9">
    <w:abstractNumId w:val="20"/>
  </w:num>
  <w:num w:numId="10">
    <w:abstractNumId w:val="27"/>
  </w:num>
  <w:num w:numId="11">
    <w:abstractNumId w:val="1"/>
  </w:num>
  <w:num w:numId="12">
    <w:abstractNumId w:val="0"/>
  </w:num>
  <w:num w:numId="13">
    <w:abstractNumId w:val="19"/>
  </w:num>
  <w:num w:numId="14">
    <w:abstractNumId w:val="2"/>
  </w:num>
  <w:num w:numId="15">
    <w:abstractNumId w:val="5"/>
  </w:num>
  <w:num w:numId="16">
    <w:abstractNumId w:val="13"/>
  </w:num>
  <w:num w:numId="17">
    <w:abstractNumId w:val="4"/>
  </w:num>
  <w:num w:numId="18">
    <w:abstractNumId w:val="23"/>
  </w:num>
  <w:num w:numId="19">
    <w:abstractNumId w:val="22"/>
  </w:num>
  <w:num w:numId="20">
    <w:abstractNumId w:val="26"/>
  </w:num>
  <w:num w:numId="21">
    <w:abstractNumId w:val="14"/>
  </w:num>
  <w:num w:numId="22">
    <w:abstractNumId w:val="17"/>
  </w:num>
  <w:num w:numId="23">
    <w:abstractNumId w:val="12"/>
  </w:num>
  <w:num w:numId="24">
    <w:abstractNumId w:val="18"/>
  </w:num>
  <w:num w:numId="25">
    <w:abstractNumId w:val="11"/>
  </w:num>
  <w:num w:numId="26">
    <w:abstractNumId w:val="16"/>
  </w:num>
  <w:num w:numId="27">
    <w:abstractNumId w:val="1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1"/>
    <w:rsid w:val="00000451"/>
    <w:rsid w:val="0003359B"/>
    <w:rsid w:val="00130271"/>
    <w:rsid w:val="00132B0F"/>
    <w:rsid w:val="001A7C39"/>
    <w:rsid w:val="00235E51"/>
    <w:rsid w:val="002536E0"/>
    <w:rsid w:val="002A526D"/>
    <w:rsid w:val="00357D3A"/>
    <w:rsid w:val="003B18CC"/>
    <w:rsid w:val="0044243A"/>
    <w:rsid w:val="00473470"/>
    <w:rsid w:val="004F511F"/>
    <w:rsid w:val="005273E9"/>
    <w:rsid w:val="00570A6A"/>
    <w:rsid w:val="00681744"/>
    <w:rsid w:val="0068233F"/>
    <w:rsid w:val="0070539B"/>
    <w:rsid w:val="00746C1E"/>
    <w:rsid w:val="0075089D"/>
    <w:rsid w:val="007F7C82"/>
    <w:rsid w:val="00876819"/>
    <w:rsid w:val="008D5881"/>
    <w:rsid w:val="00B37CDC"/>
    <w:rsid w:val="00B456F9"/>
    <w:rsid w:val="00B93F3C"/>
    <w:rsid w:val="00BF0AE5"/>
    <w:rsid w:val="00C91528"/>
    <w:rsid w:val="00CC5C06"/>
    <w:rsid w:val="00CF57B7"/>
    <w:rsid w:val="00D0018B"/>
    <w:rsid w:val="00D54AED"/>
    <w:rsid w:val="00DA4A10"/>
    <w:rsid w:val="00DC6F4A"/>
    <w:rsid w:val="00DF27CB"/>
    <w:rsid w:val="00E320E0"/>
    <w:rsid w:val="00E771F6"/>
    <w:rsid w:val="00F302FF"/>
    <w:rsid w:val="00F613CE"/>
    <w:rsid w:val="00FB5EE6"/>
    <w:rsid w:val="00FE3BE6"/>
    <w:rsid w:val="00FF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B848C9-C0AC-49E7-8064-D4DBA012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320E0"/>
    <w:rPr>
      <w:rFonts w:ascii="Tahoma" w:hAnsi="Tahoma" w:cs="Tahoma"/>
      <w:sz w:val="16"/>
      <w:szCs w:val="16"/>
    </w:rPr>
  </w:style>
  <w:style w:type="character" w:customStyle="1" w:styleId="BalloonTextChar">
    <w:name w:val="Balloon Text Char"/>
    <w:basedOn w:val="DefaultParagraphFont"/>
    <w:link w:val="BalloonText"/>
    <w:rsid w:val="00E320E0"/>
    <w:rPr>
      <w:rFonts w:ascii="Tahoma" w:hAnsi="Tahoma" w:cs="Tahoma"/>
      <w:sz w:val="16"/>
      <w:szCs w:val="16"/>
    </w:rPr>
  </w:style>
  <w:style w:type="paragraph" w:styleId="ListParagraph">
    <w:name w:val="List Paragraph"/>
    <w:basedOn w:val="Normal"/>
    <w:uiPriority w:val="34"/>
    <w:qFormat/>
    <w:rsid w:val="00F613CE"/>
    <w:pPr>
      <w:ind w:left="720"/>
      <w:contextualSpacing/>
    </w:pPr>
  </w:style>
  <w:style w:type="character" w:styleId="Hyperlink">
    <w:name w:val="Hyperlink"/>
    <w:uiPriority w:val="99"/>
    <w:unhideWhenUsed/>
    <w:rsid w:val="007F7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notice@east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otice@eastcentral.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TITLE: Director of Admissions_Registrar</vt:lpstr>
    </vt:vector>
  </TitlesOfParts>
  <Company>MGT of America, Inc.</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Director of Admissions_Registrar</dc:title>
  <dc:creator>Allyne Miller</dc:creator>
  <cp:lastModifiedBy>Wendy Hartmann</cp:lastModifiedBy>
  <cp:revision>2</cp:revision>
  <dcterms:created xsi:type="dcterms:W3CDTF">2015-12-15T23:23:00Z</dcterms:created>
  <dcterms:modified xsi:type="dcterms:W3CDTF">2015-12-15T23:23:00Z</dcterms:modified>
</cp:coreProperties>
</file>