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5E1" w:rsidRPr="007B154A" w:rsidRDefault="00C5430A">
      <w:bookmarkStart w:id="0" w:name="_GoBack"/>
      <w:bookmarkEnd w:id="0"/>
      <w:r w:rsidRPr="007B154A">
        <w:rPr>
          <w:noProof/>
        </w:rPr>
        <w:drawing>
          <wp:anchor distT="0" distB="0" distL="114300" distR="114300" simplePos="0" relativeHeight="251657728" behindDoc="1" locked="0" layoutInCell="1" allowOverlap="1">
            <wp:simplePos x="0" y="0"/>
            <wp:positionH relativeFrom="column">
              <wp:posOffset>1312545</wp:posOffset>
            </wp:positionH>
            <wp:positionV relativeFrom="paragraph">
              <wp:posOffset>-421005</wp:posOffset>
            </wp:positionV>
            <wp:extent cx="3474720" cy="610235"/>
            <wp:effectExtent l="0" t="0" r="0" b="0"/>
            <wp:wrapNone/>
            <wp:docPr id="2" name="Picture 2" descr="New-ECC-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ECC-Letterhead-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4720" cy="610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CF8" w:rsidRPr="007B154A" w:rsidRDefault="00B97CF8" w:rsidP="004445AC">
      <w:pPr>
        <w:pBdr>
          <w:bottom w:val="single" w:sz="4" w:space="1" w:color="auto"/>
        </w:pBdr>
        <w:jc w:val="center"/>
        <w:rPr>
          <w:b/>
        </w:rPr>
      </w:pPr>
    </w:p>
    <w:p w:rsidR="003D734D" w:rsidRPr="007B154A" w:rsidRDefault="006F2573" w:rsidP="004959DF">
      <w:pPr>
        <w:pBdr>
          <w:bottom w:val="single" w:sz="4" w:space="1" w:color="auto"/>
        </w:pBdr>
        <w:jc w:val="center"/>
        <w:rPr>
          <w:b/>
        </w:rPr>
      </w:pPr>
      <w:r w:rsidRPr="007B154A">
        <w:rPr>
          <w:b/>
        </w:rPr>
        <w:t>Interoffice Memo</w:t>
      </w:r>
    </w:p>
    <w:p w:rsidR="00E44B78" w:rsidRPr="007B154A" w:rsidRDefault="00ED5EB6" w:rsidP="003D734D">
      <w:pPr>
        <w:pBdr>
          <w:bottom w:val="single" w:sz="4" w:space="1" w:color="auto"/>
        </w:pBdr>
        <w:jc w:val="center"/>
        <w:rPr>
          <w:b/>
        </w:rPr>
      </w:pPr>
      <w:r w:rsidRPr="007B154A">
        <w:rPr>
          <w:b/>
        </w:rPr>
        <w:t>HUMAN RESOURCES</w:t>
      </w:r>
    </w:p>
    <w:p w:rsidR="00C673E5" w:rsidRPr="007B154A" w:rsidRDefault="00C673E5" w:rsidP="00EE6F00">
      <w:pPr>
        <w:jc w:val="both"/>
        <w:rPr>
          <w:b/>
        </w:rPr>
      </w:pPr>
    </w:p>
    <w:p w:rsidR="00DD6A4F" w:rsidRPr="001C2F36" w:rsidRDefault="00B97CF8" w:rsidP="00EE6F00">
      <w:pPr>
        <w:tabs>
          <w:tab w:val="right" w:pos="900"/>
        </w:tabs>
        <w:spacing w:after="120"/>
        <w:ind w:left="1080" w:hanging="1080"/>
        <w:jc w:val="both"/>
        <w:rPr>
          <w:sz w:val="22"/>
          <w:szCs w:val="22"/>
        </w:rPr>
      </w:pPr>
      <w:r w:rsidRPr="00C5430A">
        <w:rPr>
          <w:sz w:val="21"/>
          <w:szCs w:val="21"/>
        </w:rPr>
        <w:t xml:space="preserve">     </w:t>
      </w:r>
      <w:r w:rsidR="00E602D3" w:rsidRPr="001C2F36">
        <w:rPr>
          <w:sz w:val="22"/>
          <w:szCs w:val="22"/>
        </w:rPr>
        <w:t xml:space="preserve">TO:         </w:t>
      </w:r>
      <w:r w:rsidR="005B6F3E">
        <w:rPr>
          <w:sz w:val="22"/>
          <w:szCs w:val="22"/>
        </w:rPr>
        <w:t>All Full-Time Employees</w:t>
      </w:r>
    </w:p>
    <w:p w:rsidR="009027F1" w:rsidRPr="001C2F36" w:rsidRDefault="006F2573" w:rsidP="009027F1">
      <w:pPr>
        <w:tabs>
          <w:tab w:val="right" w:pos="900"/>
        </w:tabs>
        <w:spacing w:after="120"/>
        <w:ind w:left="1080" w:hanging="1080"/>
        <w:jc w:val="both"/>
        <w:rPr>
          <w:sz w:val="22"/>
          <w:szCs w:val="22"/>
        </w:rPr>
      </w:pPr>
      <w:r w:rsidRPr="001C2F36">
        <w:rPr>
          <w:sz w:val="22"/>
          <w:szCs w:val="22"/>
        </w:rPr>
        <w:t>DATE:</w:t>
      </w:r>
      <w:r w:rsidR="00B97CF8" w:rsidRPr="001C2F36">
        <w:rPr>
          <w:sz w:val="22"/>
          <w:szCs w:val="22"/>
        </w:rPr>
        <w:tab/>
      </w:r>
      <w:r w:rsidRPr="001C2F36">
        <w:rPr>
          <w:sz w:val="22"/>
          <w:szCs w:val="22"/>
        </w:rPr>
        <w:tab/>
      </w:r>
      <w:r w:rsidR="00C5430A" w:rsidRPr="001C2F36">
        <w:rPr>
          <w:sz w:val="22"/>
          <w:szCs w:val="22"/>
        </w:rPr>
        <w:t>November 1</w:t>
      </w:r>
      <w:r w:rsidR="0025085C" w:rsidRPr="001C2F36">
        <w:rPr>
          <w:sz w:val="22"/>
          <w:szCs w:val="22"/>
        </w:rPr>
        <w:t>8</w:t>
      </w:r>
      <w:r w:rsidR="009027F1" w:rsidRPr="001C2F36">
        <w:rPr>
          <w:sz w:val="22"/>
          <w:szCs w:val="22"/>
        </w:rPr>
        <w:t>, 2015</w:t>
      </w:r>
      <w:r w:rsidR="009027F1" w:rsidRPr="001C2F36">
        <w:rPr>
          <w:sz w:val="22"/>
          <w:szCs w:val="22"/>
        </w:rPr>
        <w:tab/>
      </w:r>
    </w:p>
    <w:p w:rsidR="006F2573" w:rsidRPr="001C2F36" w:rsidRDefault="00030665" w:rsidP="00EE6F00">
      <w:pPr>
        <w:tabs>
          <w:tab w:val="right" w:pos="900"/>
        </w:tabs>
        <w:spacing w:after="120"/>
        <w:ind w:left="1080" w:hanging="1080"/>
        <w:jc w:val="both"/>
        <w:rPr>
          <w:sz w:val="22"/>
          <w:szCs w:val="22"/>
        </w:rPr>
      </w:pPr>
      <w:r w:rsidRPr="001C2F36">
        <w:rPr>
          <w:sz w:val="22"/>
          <w:szCs w:val="22"/>
        </w:rPr>
        <w:t>FROM:</w:t>
      </w:r>
      <w:r w:rsidRPr="001C2F36">
        <w:rPr>
          <w:sz w:val="22"/>
          <w:szCs w:val="22"/>
        </w:rPr>
        <w:tab/>
      </w:r>
      <w:r w:rsidR="00B97CF8" w:rsidRPr="001C2F36">
        <w:rPr>
          <w:sz w:val="22"/>
          <w:szCs w:val="22"/>
        </w:rPr>
        <w:tab/>
      </w:r>
      <w:r w:rsidR="00DA3B62" w:rsidRPr="001C2F36">
        <w:rPr>
          <w:sz w:val="22"/>
          <w:szCs w:val="22"/>
        </w:rPr>
        <w:t>Human Resources Department</w:t>
      </w:r>
    </w:p>
    <w:p w:rsidR="008E7FF8" w:rsidRPr="001C2F36" w:rsidRDefault="00B97CF8" w:rsidP="009027F1">
      <w:pPr>
        <w:tabs>
          <w:tab w:val="left" w:pos="1080"/>
        </w:tabs>
        <w:jc w:val="both"/>
        <w:rPr>
          <w:sz w:val="22"/>
          <w:szCs w:val="22"/>
        </w:rPr>
      </w:pPr>
      <w:r w:rsidRPr="001C2F36">
        <w:rPr>
          <w:sz w:val="22"/>
          <w:szCs w:val="22"/>
        </w:rPr>
        <w:t xml:space="preserve">      </w:t>
      </w:r>
      <w:r w:rsidR="007A74AA" w:rsidRPr="001C2F36">
        <w:rPr>
          <w:sz w:val="22"/>
          <w:szCs w:val="22"/>
        </w:rPr>
        <w:t>RE:</w:t>
      </w:r>
      <w:r w:rsidR="007A74AA" w:rsidRPr="001C2F36">
        <w:rPr>
          <w:sz w:val="22"/>
          <w:szCs w:val="22"/>
        </w:rPr>
        <w:tab/>
      </w:r>
      <w:r w:rsidR="00DA3B62" w:rsidRPr="001C2F36">
        <w:rPr>
          <w:sz w:val="22"/>
          <w:szCs w:val="22"/>
        </w:rPr>
        <w:t>Universal Availability Notice for 403(b) Plan</w:t>
      </w:r>
    </w:p>
    <w:p w:rsidR="00DA3B62" w:rsidRPr="001C2F36" w:rsidRDefault="00DA3B62" w:rsidP="009027F1">
      <w:pPr>
        <w:tabs>
          <w:tab w:val="left" w:pos="1080"/>
        </w:tabs>
        <w:jc w:val="both"/>
        <w:rPr>
          <w:sz w:val="22"/>
          <w:szCs w:val="22"/>
        </w:rPr>
      </w:pPr>
    </w:p>
    <w:p w:rsidR="00DA3B62" w:rsidRPr="001C2F36" w:rsidRDefault="00DA3B62" w:rsidP="009027F1">
      <w:pPr>
        <w:tabs>
          <w:tab w:val="left" w:pos="1080"/>
        </w:tabs>
        <w:jc w:val="both"/>
        <w:rPr>
          <w:sz w:val="22"/>
          <w:szCs w:val="22"/>
        </w:rPr>
      </w:pPr>
    </w:p>
    <w:p w:rsidR="00764AEE" w:rsidRPr="001C2F36" w:rsidRDefault="00764AEE" w:rsidP="00764AEE">
      <w:pPr>
        <w:rPr>
          <w:b/>
          <w:sz w:val="22"/>
          <w:szCs w:val="22"/>
        </w:rPr>
      </w:pPr>
      <w:r w:rsidRPr="001C2F36">
        <w:rPr>
          <w:b/>
          <w:sz w:val="22"/>
          <w:szCs w:val="22"/>
        </w:rPr>
        <w:t>Notice of Eligibility to Full-Time Employees</w:t>
      </w:r>
    </w:p>
    <w:p w:rsidR="00764AEE" w:rsidRPr="001C2F36" w:rsidRDefault="00764AEE" w:rsidP="00764AEE">
      <w:pPr>
        <w:rPr>
          <w:sz w:val="22"/>
          <w:szCs w:val="22"/>
        </w:rPr>
      </w:pPr>
    </w:p>
    <w:p w:rsidR="00764AEE" w:rsidRPr="001C2F36" w:rsidRDefault="00764AEE" w:rsidP="00764AEE">
      <w:pPr>
        <w:rPr>
          <w:sz w:val="22"/>
          <w:szCs w:val="22"/>
          <w:u w:val="single"/>
        </w:rPr>
      </w:pPr>
      <w:r w:rsidRPr="001C2F36">
        <w:rPr>
          <w:sz w:val="22"/>
          <w:szCs w:val="22"/>
          <w:u w:val="single"/>
        </w:rPr>
        <w:t xml:space="preserve">Opportunity to Make Elective Deferrals to the </w:t>
      </w:r>
      <w:r w:rsidRPr="001C2F36">
        <w:rPr>
          <w:b/>
          <w:sz w:val="22"/>
          <w:szCs w:val="22"/>
          <w:u w:val="single"/>
        </w:rPr>
        <w:t>East Central College</w:t>
      </w:r>
      <w:r w:rsidRPr="001C2F36">
        <w:rPr>
          <w:sz w:val="22"/>
          <w:szCs w:val="22"/>
          <w:u w:val="single"/>
        </w:rPr>
        <w:t xml:space="preserve"> 403(b) Plan</w:t>
      </w:r>
    </w:p>
    <w:p w:rsidR="00764AEE" w:rsidRPr="001C2F36" w:rsidRDefault="00764AEE" w:rsidP="00764AEE">
      <w:pPr>
        <w:rPr>
          <w:sz w:val="22"/>
          <w:szCs w:val="22"/>
        </w:rPr>
      </w:pPr>
    </w:p>
    <w:p w:rsidR="00764AEE" w:rsidRPr="001C2F36" w:rsidRDefault="00764AEE" w:rsidP="00764AEE">
      <w:pPr>
        <w:rPr>
          <w:sz w:val="22"/>
          <w:szCs w:val="22"/>
        </w:rPr>
      </w:pPr>
      <w:r w:rsidRPr="001C2F36">
        <w:rPr>
          <w:sz w:val="22"/>
          <w:szCs w:val="22"/>
        </w:rPr>
        <w:t>This is to notify you that as a full-time employee of East Central College, you may elect to make a pre-tax elective deferral from your salary to the East Central College</w:t>
      </w:r>
      <w:r w:rsidRPr="001C2F36">
        <w:rPr>
          <w:b/>
          <w:sz w:val="22"/>
          <w:szCs w:val="22"/>
        </w:rPr>
        <w:t xml:space="preserve"> </w:t>
      </w:r>
      <w:r w:rsidRPr="001C2F36">
        <w:rPr>
          <w:sz w:val="22"/>
          <w:szCs w:val="22"/>
        </w:rPr>
        <w:t>403(b) Plan (the "Plan").  If the Plan permits after-tax Roth contributions, such elective deferrals may be designated as Roth contributions.</w:t>
      </w:r>
    </w:p>
    <w:p w:rsidR="00764AEE" w:rsidRPr="001C2F36" w:rsidRDefault="00764AEE" w:rsidP="00764AEE">
      <w:pPr>
        <w:rPr>
          <w:sz w:val="22"/>
          <w:szCs w:val="22"/>
        </w:rPr>
      </w:pPr>
    </w:p>
    <w:p w:rsidR="00764AEE" w:rsidRPr="001C2F36" w:rsidRDefault="00764AEE" w:rsidP="00764AEE">
      <w:pPr>
        <w:rPr>
          <w:sz w:val="22"/>
          <w:szCs w:val="22"/>
        </w:rPr>
      </w:pPr>
      <w:r w:rsidRPr="001C2F36">
        <w:rPr>
          <w:sz w:val="22"/>
          <w:szCs w:val="22"/>
        </w:rPr>
        <w:t xml:space="preserve">To make an elective contribution to the Plan, you must submit a Salary Reduction Agreement to the Plan’s Third Party Administrator, MidAmerica Administrative &amp; Retirement Solutions. You may make, change or stop such an election to contribute as often as you wish, and it will be effective on the date indicated on the Salary Reduction Agreement or the next payroll date after it is approved by MidAmerica. </w:t>
      </w:r>
    </w:p>
    <w:p w:rsidR="00764AEE" w:rsidRPr="001C2F36" w:rsidRDefault="00764AEE" w:rsidP="00764AEE">
      <w:pPr>
        <w:rPr>
          <w:sz w:val="22"/>
          <w:szCs w:val="22"/>
        </w:rPr>
      </w:pPr>
    </w:p>
    <w:p w:rsidR="00764AEE" w:rsidRPr="001C2F36" w:rsidRDefault="00764AEE" w:rsidP="00764AEE">
      <w:pPr>
        <w:rPr>
          <w:sz w:val="22"/>
          <w:szCs w:val="22"/>
        </w:rPr>
      </w:pPr>
      <w:r w:rsidRPr="001C2F36">
        <w:rPr>
          <w:sz w:val="22"/>
          <w:szCs w:val="22"/>
        </w:rPr>
        <w:t xml:space="preserve">Such elective contributions are subject to applicable Internal Revenue Code limits and the terms of the Plan.  If you take a financial hardship withdrawal from the Plan, your contributions will be suspended for the subsequent six months.  </w:t>
      </w:r>
    </w:p>
    <w:p w:rsidR="00764AEE" w:rsidRPr="001C2F36" w:rsidRDefault="00764AEE" w:rsidP="00764AEE">
      <w:pPr>
        <w:rPr>
          <w:sz w:val="22"/>
          <w:szCs w:val="22"/>
        </w:rPr>
      </w:pPr>
    </w:p>
    <w:p w:rsidR="00764AEE" w:rsidRPr="001C2F36" w:rsidRDefault="00764AEE" w:rsidP="00764AEE">
      <w:pPr>
        <w:rPr>
          <w:sz w:val="22"/>
          <w:szCs w:val="22"/>
        </w:rPr>
      </w:pPr>
      <w:r w:rsidRPr="001C2F36">
        <w:rPr>
          <w:sz w:val="22"/>
          <w:szCs w:val="22"/>
        </w:rPr>
        <w:t xml:space="preserve">You can submit a Salary Reduction Agreement via the secure 403(b) Participant Website at </w:t>
      </w:r>
      <w:hyperlink r:id="rId9" w:history="1">
        <w:r w:rsidRPr="001C2F36">
          <w:rPr>
            <w:rStyle w:val="Hyperlink"/>
            <w:sz w:val="22"/>
            <w:szCs w:val="22"/>
          </w:rPr>
          <w:t>https://fe2.midamerica.biz/login.aspx</w:t>
        </w:r>
      </w:hyperlink>
      <w:r w:rsidRPr="001C2F36">
        <w:rPr>
          <w:sz w:val="22"/>
          <w:szCs w:val="22"/>
        </w:rPr>
        <w:t>.  User Name: Social Security Number</w:t>
      </w:r>
    </w:p>
    <w:p w:rsidR="00764AEE" w:rsidRPr="001C2F36" w:rsidRDefault="00764AEE" w:rsidP="00764AEE">
      <w:pPr>
        <w:numPr>
          <w:ilvl w:val="0"/>
          <w:numId w:val="12"/>
        </w:numPr>
        <w:ind w:left="720"/>
        <w:rPr>
          <w:sz w:val="22"/>
          <w:szCs w:val="22"/>
        </w:rPr>
      </w:pPr>
      <w:r w:rsidRPr="001C2F36">
        <w:rPr>
          <w:sz w:val="22"/>
          <w:szCs w:val="22"/>
        </w:rPr>
        <w:t>If you have not logged in before, your initial Password is the last four digits of your Social Security Number.</w:t>
      </w:r>
    </w:p>
    <w:p w:rsidR="00764AEE" w:rsidRPr="001C2F36" w:rsidRDefault="00764AEE" w:rsidP="00764AEE">
      <w:pPr>
        <w:numPr>
          <w:ilvl w:val="1"/>
          <w:numId w:val="12"/>
        </w:numPr>
        <w:rPr>
          <w:sz w:val="22"/>
          <w:szCs w:val="22"/>
        </w:rPr>
      </w:pPr>
      <w:r w:rsidRPr="001C2F36">
        <w:rPr>
          <w:sz w:val="22"/>
          <w:szCs w:val="22"/>
        </w:rPr>
        <w:t>To change your password and continue using the site, input your initial password.</w:t>
      </w:r>
    </w:p>
    <w:p w:rsidR="00764AEE" w:rsidRPr="001C2F36" w:rsidRDefault="00764AEE" w:rsidP="00764AEE">
      <w:pPr>
        <w:numPr>
          <w:ilvl w:val="1"/>
          <w:numId w:val="12"/>
        </w:numPr>
        <w:rPr>
          <w:sz w:val="22"/>
          <w:szCs w:val="22"/>
        </w:rPr>
      </w:pPr>
      <w:r w:rsidRPr="001C2F36">
        <w:rPr>
          <w:sz w:val="22"/>
          <w:szCs w:val="22"/>
        </w:rPr>
        <w:t>Input your new password per the “Password Requirements.”</w:t>
      </w:r>
    </w:p>
    <w:p w:rsidR="00764AEE" w:rsidRPr="001C2F36" w:rsidRDefault="00764AEE" w:rsidP="00764AEE">
      <w:pPr>
        <w:numPr>
          <w:ilvl w:val="1"/>
          <w:numId w:val="12"/>
        </w:numPr>
        <w:rPr>
          <w:sz w:val="22"/>
          <w:szCs w:val="22"/>
        </w:rPr>
      </w:pPr>
      <w:r w:rsidRPr="001C2F36">
        <w:rPr>
          <w:sz w:val="22"/>
          <w:szCs w:val="22"/>
        </w:rPr>
        <w:t>Confirm your new password and input your email address.</w:t>
      </w:r>
    </w:p>
    <w:p w:rsidR="00764AEE" w:rsidRPr="001C2F36" w:rsidRDefault="00764AEE" w:rsidP="00764AEE">
      <w:pPr>
        <w:numPr>
          <w:ilvl w:val="1"/>
          <w:numId w:val="12"/>
        </w:numPr>
        <w:rPr>
          <w:sz w:val="22"/>
          <w:szCs w:val="22"/>
        </w:rPr>
      </w:pPr>
      <w:r w:rsidRPr="001C2F36">
        <w:rPr>
          <w:sz w:val="22"/>
          <w:szCs w:val="22"/>
        </w:rPr>
        <w:t>Choose a security question and enter your answer.  Save.</w:t>
      </w:r>
    </w:p>
    <w:p w:rsidR="00764AEE" w:rsidRPr="001C2F36" w:rsidRDefault="00764AEE" w:rsidP="00764AEE">
      <w:pPr>
        <w:numPr>
          <w:ilvl w:val="1"/>
          <w:numId w:val="12"/>
        </w:numPr>
        <w:rPr>
          <w:sz w:val="22"/>
          <w:szCs w:val="22"/>
        </w:rPr>
      </w:pPr>
      <w:r w:rsidRPr="001C2F36">
        <w:rPr>
          <w:sz w:val="22"/>
          <w:szCs w:val="22"/>
        </w:rPr>
        <w:t>Click on “Click here to continue” to continue to the Main Menu.</w:t>
      </w:r>
    </w:p>
    <w:p w:rsidR="00764AEE" w:rsidRPr="001C2F36" w:rsidRDefault="00764AEE" w:rsidP="00764AEE">
      <w:pPr>
        <w:rPr>
          <w:sz w:val="22"/>
          <w:szCs w:val="22"/>
        </w:rPr>
      </w:pPr>
    </w:p>
    <w:p w:rsidR="00764AEE" w:rsidRPr="001C2F36" w:rsidRDefault="00764AEE" w:rsidP="00764AEE">
      <w:pPr>
        <w:rPr>
          <w:sz w:val="22"/>
          <w:szCs w:val="22"/>
        </w:rPr>
      </w:pPr>
      <w:r w:rsidRPr="001C2F36">
        <w:rPr>
          <w:sz w:val="22"/>
          <w:szCs w:val="22"/>
        </w:rPr>
        <w:t xml:space="preserve">If you are a new participant, you may need to submit a Salary Reduction Agreement via hardcopy for your initial election. For a copy of the Salary Reduction Agreement or a summary of the Plan—or if you have any other questions—please contact MidAmerica Administrative &amp; Retirement Solutions at (866) 873-4240 or visit their website at </w:t>
      </w:r>
      <w:hyperlink r:id="rId10" w:history="1">
        <w:r w:rsidRPr="001C2F36">
          <w:rPr>
            <w:rStyle w:val="Hyperlink"/>
            <w:sz w:val="22"/>
            <w:szCs w:val="22"/>
          </w:rPr>
          <w:t>https://www.midamerica.biz/forms/participants/</w:t>
        </w:r>
      </w:hyperlink>
      <w:r w:rsidRPr="001C2F36">
        <w:rPr>
          <w:sz w:val="22"/>
          <w:szCs w:val="22"/>
        </w:rPr>
        <w:t>.</w:t>
      </w:r>
    </w:p>
    <w:p w:rsidR="00764AEE" w:rsidRPr="001C2F36" w:rsidRDefault="00764AEE" w:rsidP="00764AEE">
      <w:pPr>
        <w:rPr>
          <w:b/>
          <w:sz w:val="22"/>
          <w:szCs w:val="22"/>
        </w:rPr>
      </w:pPr>
    </w:p>
    <w:p w:rsidR="009027F1" w:rsidRPr="001C2F36" w:rsidRDefault="00764AEE" w:rsidP="00764AEE">
      <w:pPr>
        <w:rPr>
          <w:i/>
          <w:sz w:val="22"/>
          <w:szCs w:val="22"/>
        </w:rPr>
      </w:pPr>
      <w:r w:rsidRPr="001C2F36">
        <w:rPr>
          <w:i/>
          <w:sz w:val="22"/>
          <w:szCs w:val="22"/>
        </w:rPr>
        <w:t>This Notice is to provide general information regarding the Plan.  You should consult with your own financial, tax or legal advisor as to whether you should contribute to the Plan.  Should there be any difference between the information in this Notice and the Plan, the terms of the Plan will control.  The information in this Notice is</w:t>
      </w:r>
      <w:r w:rsidRPr="001C2F36">
        <w:rPr>
          <w:rFonts w:cs="Arial"/>
          <w:i/>
          <w:sz w:val="22"/>
          <w:szCs w:val="22"/>
        </w:rPr>
        <w:t xml:space="preserve"> not intended or written to be used, and cannot be used, for the purpose of avoiding penalties under the Internal Revenue Code or promoting, marketing or recommending to any transaction or matter addressed herein.</w:t>
      </w:r>
    </w:p>
    <w:sectPr w:rsidR="009027F1" w:rsidRPr="001C2F36" w:rsidSect="004959DF">
      <w:footerReference w:type="default" r:id="rId11"/>
      <w:pgSz w:w="12240" w:h="15840"/>
      <w:pgMar w:top="1008" w:right="1152"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FBE" w:rsidRDefault="00235FBE" w:rsidP="00235FBE">
      <w:r>
        <w:separator/>
      </w:r>
    </w:p>
  </w:endnote>
  <w:endnote w:type="continuationSeparator" w:id="0">
    <w:p w:rsidR="00235FBE" w:rsidRDefault="00235FBE" w:rsidP="0023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FBE" w:rsidRPr="00235FBE" w:rsidRDefault="00235FBE">
    <w:pPr>
      <w:pStyle w:val="Footer"/>
      <w:rPr>
        <w:sz w:val="16"/>
        <w:szCs w:val="16"/>
      </w:rPr>
    </w:pPr>
    <w:r w:rsidRPr="00235FBE">
      <w:rPr>
        <w:sz w:val="16"/>
        <w:szCs w:val="16"/>
      </w:rPr>
      <w:t>2016 Universal Availability Notice for 403(b) Plan</w:t>
    </w:r>
    <w:r w:rsidR="009D60E6">
      <w:rPr>
        <w:sz w:val="16"/>
        <w:szCs w:val="16"/>
      </w:rPr>
      <w:tab/>
    </w:r>
    <w:r w:rsidR="009D60E6">
      <w:rPr>
        <w:sz w:val="16"/>
        <w:szCs w:val="16"/>
      </w:rPr>
      <w:tab/>
      <w:t>November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FBE" w:rsidRDefault="00235FBE" w:rsidP="00235FBE">
      <w:r>
        <w:separator/>
      </w:r>
    </w:p>
  </w:footnote>
  <w:footnote w:type="continuationSeparator" w:id="0">
    <w:p w:rsidR="00235FBE" w:rsidRDefault="00235FBE" w:rsidP="00235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0580"/>
    <w:multiLevelType w:val="hybridMultilevel"/>
    <w:tmpl w:val="4F4E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32EEC"/>
    <w:multiLevelType w:val="hybridMultilevel"/>
    <w:tmpl w:val="85CA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22C3A"/>
    <w:multiLevelType w:val="hybridMultilevel"/>
    <w:tmpl w:val="2742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25B99"/>
    <w:multiLevelType w:val="hybridMultilevel"/>
    <w:tmpl w:val="8E0248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0C3855"/>
    <w:multiLevelType w:val="hybridMultilevel"/>
    <w:tmpl w:val="5FE0A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0A3BD4"/>
    <w:multiLevelType w:val="multilevel"/>
    <w:tmpl w:val="6714EF5A"/>
    <w:lvl w:ilvl="0">
      <w:start w:val="1"/>
      <w:numFmt w:val="bullet"/>
      <w:lvlText w:val="n"/>
      <w:legacy w:legacy="1" w:legacySpace="360" w:legacyIndent="360"/>
      <w:lvlJc w:val="left"/>
      <w:pPr>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172D5"/>
    <w:multiLevelType w:val="hybridMultilevel"/>
    <w:tmpl w:val="6714EF5A"/>
    <w:lvl w:ilvl="0" w:tplc="00000000">
      <w:start w:val="1"/>
      <w:numFmt w:val="bullet"/>
      <w:lvlText w:val="n"/>
      <w:legacy w:legacy="1" w:legacySpace="360" w:legacyIndent="360"/>
      <w:lvlJc w:val="left"/>
      <w:pPr>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577D3F"/>
    <w:multiLevelType w:val="multilevel"/>
    <w:tmpl w:val="09460B5A"/>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E20DAE"/>
    <w:multiLevelType w:val="hybridMultilevel"/>
    <w:tmpl w:val="18A0E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C941AE"/>
    <w:multiLevelType w:val="hybridMultilevel"/>
    <w:tmpl w:val="5D0E7BC4"/>
    <w:lvl w:ilvl="0" w:tplc="B87C0664">
      <w:start w:val="1"/>
      <w:numFmt w:val="bullet"/>
      <w:lvlText w:val=""/>
      <w:lvlJc w:val="left"/>
      <w:pPr>
        <w:tabs>
          <w:tab w:val="num" w:pos="36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B4099F"/>
    <w:multiLevelType w:val="hybridMultilevel"/>
    <w:tmpl w:val="B41E8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FE1ADB"/>
    <w:multiLevelType w:val="hybridMultilevel"/>
    <w:tmpl w:val="09460B5A"/>
    <w:lvl w:ilvl="0" w:tplc="6372628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7"/>
  </w:num>
  <w:num w:numId="4">
    <w:abstractNumId w:val="6"/>
  </w:num>
  <w:num w:numId="5">
    <w:abstractNumId w:val="5"/>
  </w:num>
  <w:num w:numId="6">
    <w:abstractNumId w:val="9"/>
  </w:num>
  <w:num w:numId="7">
    <w:abstractNumId w:val="0"/>
  </w:num>
  <w:num w:numId="8">
    <w:abstractNumId w:val="10"/>
  </w:num>
  <w:num w:numId="9">
    <w:abstractNumId w:val="8"/>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66"/>
    <w:rsid w:val="00030665"/>
    <w:rsid w:val="00032A1D"/>
    <w:rsid w:val="00057415"/>
    <w:rsid w:val="000735A4"/>
    <w:rsid w:val="00080A1F"/>
    <w:rsid w:val="00087619"/>
    <w:rsid w:val="000D0435"/>
    <w:rsid w:val="000E089E"/>
    <w:rsid w:val="00104DA0"/>
    <w:rsid w:val="00115413"/>
    <w:rsid w:val="00132E5F"/>
    <w:rsid w:val="00143189"/>
    <w:rsid w:val="00155DA1"/>
    <w:rsid w:val="00192390"/>
    <w:rsid w:val="0019338A"/>
    <w:rsid w:val="00197B66"/>
    <w:rsid w:val="001A2258"/>
    <w:rsid w:val="001A75D6"/>
    <w:rsid w:val="001C04A0"/>
    <w:rsid w:val="001C2F36"/>
    <w:rsid w:val="00214A0D"/>
    <w:rsid w:val="00235FBE"/>
    <w:rsid w:val="0025085C"/>
    <w:rsid w:val="00262B4D"/>
    <w:rsid w:val="002709B5"/>
    <w:rsid w:val="00283CA6"/>
    <w:rsid w:val="00290574"/>
    <w:rsid w:val="002B07FA"/>
    <w:rsid w:val="002B1584"/>
    <w:rsid w:val="002D06B3"/>
    <w:rsid w:val="002F6B11"/>
    <w:rsid w:val="00332266"/>
    <w:rsid w:val="00347669"/>
    <w:rsid w:val="00357A9A"/>
    <w:rsid w:val="00360B49"/>
    <w:rsid w:val="003915E1"/>
    <w:rsid w:val="003A5169"/>
    <w:rsid w:val="003A68E4"/>
    <w:rsid w:val="003C53ED"/>
    <w:rsid w:val="003D734D"/>
    <w:rsid w:val="003E5FED"/>
    <w:rsid w:val="00426B86"/>
    <w:rsid w:val="004445AC"/>
    <w:rsid w:val="004546C7"/>
    <w:rsid w:val="00456D4F"/>
    <w:rsid w:val="00463015"/>
    <w:rsid w:val="00464B62"/>
    <w:rsid w:val="004959DF"/>
    <w:rsid w:val="004B1DA6"/>
    <w:rsid w:val="004B2828"/>
    <w:rsid w:val="00521C2C"/>
    <w:rsid w:val="00586590"/>
    <w:rsid w:val="005B348F"/>
    <w:rsid w:val="005B6F3E"/>
    <w:rsid w:val="005E0540"/>
    <w:rsid w:val="00601EF8"/>
    <w:rsid w:val="00614C47"/>
    <w:rsid w:val="006D305C"/>
    <w:rsid w:val="006E57C2"/>
    <w:rsid w:val="006E6E98"/>
    <w:rsid w:val="006F2573"/>
    <w:rsid w:val="00707314"/>
    <w:rsid w:val="007138E8"/>
    <w:rsid w:val="00717BF1"/>
    <w:rsid w:val="0076109A"/>
    <w:rsid w:val="00764AEE"/>
    <w:rsid w:val="00764D51"/>
    <w:rsid w:val="007A74AA"/>
    <w:rsid w:val="007B154A"/>
    <w:rsid w:val="007E6F34"/>
    <w:rsid w:val="00834DE0"/>
    <w:rsid w:val="00870FB7"/>
    <w:rsid w:val="00873837"/>
    <w:rsid w:val="00892CE2"/>
    <w:rsid w:val="00895CE6"/>
    <w:rsid w:val="008E5019"/>
    <w:rsid w:val="008E7FF8"/>
    <w:rsid w:val="009027F1"/>
    <w:rsid w:val="0093699B"/>
    <w:rsid w:val="00952C59"/>
    <w:rsid w:val="00963F53"/>
    <w:rsid w:val="00966DCA"/>
    <w:rsid w:val="009C0D11"/>
    <w:rsid w:val="009C58B5"/>
    <w:rsid w:val="009D5C14"/>
    <w:rsid w:val="009D60E6"/>
    <w:rsid w:val="009E4B82"/>
    <w:rsid w:val="00A0165F"/>
    <w:rsid w:val="00A42791"/>
    <w:rsid w:val="00A94E4A"/>
    <w:rsid w:val="00AA1040"/>
    <w:rsid w:val="00AC238A"/>
    <w:rsid w:val="00B04199"/>
    <w:rsid w:val="00B42033"/>
    <w:rsid w:val="00B600B6"/>
    <w:rsid w:val="00B6512E"/>
    <w:rsid w:val="00B84153"/>
    <w:rsid w:val="00B85202"/>
    <w:rsid w:val="00B92C0C"/>
    <w:rsid w:val="00B97CF8"/>
    <w:rsid w:val="00BD1055"/>
    <w:rsid w:val="00BE2FE7"/>
    <w:rsid w:val="00C01310"/>
    <w:rsid w:val="00C054AB"/>
    <w:rsid w:val="00C0784F"/>
    <w:rsid w:val="00C2667F"/>
    <w:rsid w:val="00C5430A"/>
    <w:rsid w:val="00C666B8"/>
    <w:rsid w:val="00C673E5"/>
    <w:rsid w:val="00C855B6"/>
    <w:rsid w:val="00C97DDD"/>
    <w:rsid w:val="00CA6BE5"/>
    <w:rsid w:val="00CB3929"/>
    <w:rsid w:val="00CD08C4"/>
    <w:rsid w:val="00CE05B8"/>
    <w:rsid w:val="00CF741A"/>
    <w:rsid w:val="00D17739"/>
    <w:rsid w:val="00D23F55"/>
    <w:rsid w:val="00D4148B"/>
    <w:rsid w:val="00D444E6"/>
    <w:rsid w:val="00D655B4"/>
    <w:rsid w:val="00D76F53"/>
    <w:rsid w:val="00D927D0"/>
    <w:rsid w:val="00D93042"/>
    <w:rsid w:val="00DA3B62"/>
    <w:rsid w:val="00DA4B35"/>
    <w:rsid w:val="00DC245B"/>
    <w:rsid w:val="00DD6A4F"/>
    <w:rsid w:val="00DD77B7"/>
    <w:rsid w:val="00DE44BF"/>
    <w:rsid w:val="00E016B2"/>
    <w:rsid w:val="00E01B73"/>
    <w:rsid w:val="00E44B78"/>
    <w:rsid w:val="00E45298"/>
    <w:rsid w:val="00E51B6A"/>
    <w:rsid w:val="00E602D3"/>
    <w:rsid w:val="00E61893"/>
    <w:rsid w:val="00E70142"/>
    <w:rsid w:val="00E979C7"/>
    <w:rsid w:val="00EC171D"/>
    <w:rsid w:val="00EC2A1A"/>
    <w:rsid w:val="00EC6B86"/>
    <w:rsid w:val="00ED5EB6"/>
    <w:rsid w:val="00ED6BD6"/>
    <w:rsid w:val="00EE6F00"/>
    <w:rsid w:val="00F30B46"/>
    <w:rsid w:val="00F964B8"/>
    <w:rsid w:val="00FC13CF"/>
    <w:rsid w:val="00FE3653"/>
    <w:rsid w:val="00FE5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999351-8339-4D69-A6FE-A88F390C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D734D"/>
    <w:rPr>
      <w:rFonts w:ascii="Tahoma" w:hAnsi="Tahoma" w:cs="Tahoma"/>
      <w:sz w:val="16"/>
      <w:szCs w:val="16"/>
    </w:rPr>
  </w:style>
  <w:style w:type="paragraph" w:styleId="MessageHeader">
    <w:name w:val="Message Header"/>
    <w:basedOn w:val="BodyText"/>
    <w:rsid w:val="002709B5"/>
    <w:pPr>
      <w:keepLines/>
      <w:tabs>
        <w:tab w:val="left" w:pos="720"/>
      </w:tabs>
      <w:spacing w:line="180" w:lineRule="atLeast"/>
      <w:ind w:left="720" w:hanging="720"/>
    </w:pPr>
    <w:rPr>
      <w:rFonts w:ascii="Arial" w:hAnsi="Arial"/>
      <w:spacing w:val="-5"/>
      <w:sz w:val="20"/>
      <w:szCs w:val="20"/>
    </w:rPr>
  </w:style>
  <w:style w:type="paragraph" w:styleId="BodyText">
    <w:name w:val="Body Text"/>
    <w:basedOn w:val="Normal"/>
    <w:rsid w:val="002709B5"/>
    <w:pPr>
      <w:spacing w:after="120"/>
    </w:pPr>
  </w:style>
  <w:style w:type="paragraph" w:styleId="ListParagraph">
    <w:name w:val="List Paragraph"/>
    <w:basedOn w:val="Normal"/>
    <w:uiPriority w:val="34"/>
    <w:qFormat/>
    <w:rsid w:val="002B07FA"/>
    <w:pPr>
      <w:ind w:left="720"/>
    </w:pPr>
  </w:style>
  <w:style w:type="character" w:styleId="Hyperlink">
    <w:name w:val="Hyperlink"/>
    <w:rsid w:val="008E7FF8"/>
    <w:rPr>
      <w:color w:val="0563C1"/>
      <w:u w:val="single"/>
    </w:rPr>
  </w:style>
  <w:style w:type="paragraph" w:styleId="Header">
    <w:name w:val="header"/>
    <w:basedOn w:val="Normal"/>
    <w:link w:val="HeaderChar"/>
    <w:rsid w:val="00235FBE"/>
    <w:pPr>
      <w:tabs>
        <w:tab w:val="center" w:pos="4680"/>
        <w:tab w:val="right" w:pos="9360"/>
      </w:tabs>
    </w:pPr>
  </w:style>
  <w:style w:type="character" w:customStyle="1" w:styleId="HeaderChar">
    <w:name w:val="Header Char"/>
    <w:basedOn w:val="DefaultParagraphFont"/>
    <w:link w:val="Header"/>
    <w:rsid w:val="00235FBE"/>
    <w:rPr>
      <w:sz w:val="24"/>
      <w:szCs w:val="24"/>
    </w:rPr>
  </w:style>
  <w:style w:type="paragraph" w:styleId="Footer">
    <w:name w:val="footer"/>
    <w:basedOn w:val="Normal"/>
    <w:link w:val="FooterChar"/>
    <w:rsid w:val="00235FBE"/>
    <w:pPr>
      <w:tabs>
        <w:tab w:val="center" w:pos="4680"/>
        <w:tab w:val="right" w:pos="9360"/>
      </w:tabs>
    </w:pPr>
  </w:style>
  <w:style w:type="character" w:customStyle="1" w:styleId="FooterChar">
    <w:name w:val="Footer Char"/>
    <w:basedOn w:val="DefaultParagraphFont"/>
    <w:link w:val="Footer"/>
    <w:rsid w:val="00235F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735454">
      <w:bodyDiv w:val="1"/>
      <w:marLeft w:val="0"/>
      <w:marRight w:val="0"/>
      <w:marTop w:val="0"/>
      <w:marBottom w:val="0"/>
      <w:divBdr>
        <w:top w:val="none" w:sz="0" w:space="0" w:color="auto"/>
        <w:left w:val="none" w:sz="0" w:space="0" w:color="auto"/>
        <w:bottom w:val="none" w:sz="0" w:space="0" w:color="auto"/>
        <w:right w:val="none" w:sz="0" w:space="0" w:color="auto"/>
      </w:divBdr>
    </w:div>
    <w:div w:id="1250654846">
      <w:bodyDiv w:val="1"/>
      <w:marLeft w:val="0"/>
      <w:marRight w:val="0"/>
      <w:marTop w:val="0"/>
      <w:marBottom w:val="0"/>
      <w:divBdr>
        <w:top w:val="none" w:sz="0" w:space="0" w:color="auto"/>
        <w:left w:val="none" w:sz="0" w:space="0" w:color="auto"/>
        <w:bottom w:val="none" w:sz="0" w:space="0" w:color="auto"/>
        <w:right w:val="none" w:sz="0" w:space="0" w:color="auto"/>
      </w:divBdr>
    </w:div>
    <w:div w:id="1641420506">
      <w:bodyDiv w:val="1"/>
      <w:marLeft w:val="0"/>
      <w:marRight w:val="0"/>
      <w:marTop w:val="0"/>
      <w:marBottom w:val="0"/>
      <w:divBdr>
        <w:top w:val="none" w:sz="0" w:space="0" w:color="auto"/>
        <w:left w:val="none" w:sz="0" w:space="0" w:color="auto"/>
        <w:bottom w:val="none" w:sz="0" w:space="0" w:color="auto"/>
        <w:right w:val="none" w:sz="0" w:space="0" w:color="auto"/>
      </w:divBdr>
    </w:div>
    <w:div w:id="210700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idamerica.biz/forms/participants/" TargetMode="External"/><Relationship Id="rId4" Type="http://schemas.openxmlformats.org/officeDocument/2006/relationships/settings" Target="settings.xml"/><Relationship Id="rId9" Type="http://schemas.openxmlformats.org/officeDocument/2006/relationships/hyperlink" Target="https://fe2.midamerica.biz/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8FC49-364C-4ADC-8417-16EF0B43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ecc</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ecc</dc:creator>
  <cp:keywords/>
  <dc:description/>
  <cp:lastModifiedBy>Megan Christine Elbert</cp:lastModifiedBy>
  <cp:revision>2</cp:revision>
  <cp:lastPrinted>2015-11-18T16:32:00Z</cp:lastPrinted>
  <dcterms:created xsi:type="dcterms:W3CDTF">2015-12-03T21:25:00Z</dcterms:created>
  <dcterms:modified xsi:type="dcterms:W3CDTF">2015-12-03T21:25:00Z</dcterms:modified>
</cp:coreProperties>
</file>