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516984" w:rsidP="00D54AED">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14:anchorId="643DD418" wp14:editId="32FE93EE">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276675" w:rsidRDefault="00D54AED" w:rsidP="00D54AED">
            <w:pPr>
              <w:widowControl/>
              <w:adjustRightInd/>
              <w:jc w:val="right"/>
              <w:rPr>
                <w:rFonts w:asciiTheme="minorHAnsi" w:hAnsiTheme="minorHAnsi" w:cstheme="minorHAnsi"/>
                <w:b/>
                <w:bCs/>
                <w:sz w:val="22"/>
                <w:szCs w:val="22"/>
              </w:rPr>
            </w:pPr>
            <w:r w:rsidRPr="00276675">
              <w:rPr>
                <w:rFonts w:asciiTheme="minorHAnsi" w:hAnsiTheme="minorHAnsi" w:cstheme="minorHAnsi"/>
                <w:b/>
                <w:bCs/>
                <w:sz w:val="22"/>
                <w:szCs w:val="22"/>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r>
    </w:tbl>
    <w:p w:rsidR="00D54AED" w:rsidRPr="00D54AED" w:rsidRDefault="00D54AED" w:rsidP="00D54AED">
      <w:pPr>
        <w:widowControl/>
        <w:adjustRightInd/>
        <w:spacing w:before="72"/>
        <w:rPr>
          <w:rFonts w:ascii="Arial" w:hAnsi="Arial" w:cs="Arial"/>
          <w:b/>
          <w:bCs/>
          <w:sz w:val="22"/>
          <w:szCs w:val="22"/>
        </w:rPr>
      </w:pPr>
    </w:p>
    <w:p w:rsidR="0068233F" w:rsidRPr="00276675" w:rsidRDefault="0068233F" w:rsidP="007F2CB9">
      <w:pPr>
        <w:widowControl/>
        <w:tabs>
          <w:tab w:val="left" w:pos="7380"/>
        </w:tabs>
        <w:adjustRightInd/>
        <w:rPr>
          <w:rFonts w:asciiTheme="minorHAnsi" w:hAnsiTheme="minorHAnsi" w:cstheme="minorHAnsi"/>
          <w:sz w:val="22"/>
          <w:szCs w:val="22"/>
        </w:rPr>
      </w:pPr>
      <w:r w:rsidRPr="00276675">
        <w:rPr>
          <w:rFonts w:asciiTheme="minorHAnsi" w:hAnsiTheme="minorHAnsi" w:cstheme="minorHAnsi"/>
          <w:b/>
          <w:bCs/>
          <w:sz w:val="22"/>
          <w:szCs w:val="22"/>
        </w:rPr>
        <w:t xml:space="preserve">JOB TITLE: </w:t>
      </w:r>
      <w:r w:rsidR="00DC21C5" w:rsidRPr="00DC39BB">
        <w:rPr>
          <w:rFonts w:asciiTheme="minorHAnsi" w:hAnsiTheme="minorHAnsi" w:cstheme="minorHAnsi"/>
          <w:bCs/>
          <w:sz w:val="22"/>
          <w:szCs w:val="22"/>
        </w:rPr>
        <w:t>Project Coordinator, MoSTEM WINS Grant</w:t>
      </w:r>
      <w:r w:rsidR="0085597C">
        <w:rPr>
          <w:rFonts w:asciiTheme="minorHAnsi" w:hAnsiTheme="minorHAnsi" w:cstheme="minorHAnsi"/>
          <w:bCs/>
          <w:sz w:val="22"/>
          <w:szCs w:val="22"/>
        </w:rPr>
        <w:tab/>
      </w:r>
      <w:r w:rsidR="0085597C" w:rsidRPr="0085597C">
        <w:rPr>
          <w:rFonts w:asciiTheme="minorHAnsi" w:hAnsiTheme="minorHAnsi" w:cstheme="minorHAnsi"/>
          <w:b/>
          <w:bCs/>
          <w:sz w:val="22"/>
          <w:szCs w:val="22"/>
        </w:rPr>
        <w:t>STATUS:</w:t>
      </w:r>
      <w:r w:rsidR="0085597C">
        <w:rPr>
          <w:rFonts w:asciiTheme="minorHAnsi" w:hAnsiTheme="minorHAnsi" w:cstheme="minorHAnsi"/>
          <w:bCs/>
          <w:sz w:val="22"/>
          <w:szCs w:val="22"/>
        </w:rPr>
        <w:t xml:space="preserve">  Full-time, Grant Funded</w:t>
      </w:r>
    </w:p>
    <w:p w:rsidR="0068233F" w:rsidRPr="00276675" w:rsidRDefault="0068233F" w:rsidP="007F2CB9">
      <w:pPr>
        <w:widowControl/>
        <w:tabs>
          <w:tab w:val="left" w:pos="6858"/>
          <w:tab w:val="left" w:pos="7380"/>
        </w:tabs>
        <w:adjustRightInd/>
        <w:rPr>
          <w:rFonts w:asciiTheme="minorHAnsi" w:hAnsiTheme="minorHAnsi" w:cstheme="minorHAnsi"/>
          <w:sz w:val="22"/>
          <w:szCs w:val="22"/>
        </w:rPr>
      </w:pPr>
      <w:r w:rsidRPr="00276675">
        <w:rPr>
          <w:rFonts w:asciiTheme="minorHAnsi" w:hAnsiTheme="minorHAnsi" w:cstheme="minorHAnsi"/>
          <w:b/>
          <w:bCs/>
          <w:sz w:val="22"/>
          <w:szCs w:val="22"/>
        </w:rPr>
        <w:t>DEPARTMENT:</w:t>
      </w:r>
      <w:r w:rsidR="00702BB3" w:rsidRPr="00276675">
        <w:rPr>
          <w:rFonts w:asciiTheme="minorHAnsi" w:hAnsiTheme="minorHAnsi" w:cstheme="minorHAnsi"/>
          <w:b/>
          <w:bCs/>
          <w:sz w:val="22"/>
          <w:szCs w:val="22"/>
        </w:rPr>
        <w:t xml:space="preserve"> </w:t>
      </w:r>
      <w:r w:rsidR="007F2CB9">
        <w:rPr>
          <w:rFonts w:asciiTheme="minorHAnsi" w:hAnsiTheme="minorHAnsi" w:cstheme="minorHAnsi"/>
          <w:bCs/>
          <w:sz w:val="22"/>
          <w:szCs w:val="22"/>
        </w:rPr>
        <w:t>External Relations</w:t>
      </w:r>
      <w:r w:rsidRPr="00276675">
        <w:rPr>
          <w:rFonts w:asciiTheme="minorHAnsi" w:hAnsiTheme="minorHAnsi" w:cstheme="minorHAnsi"/>
          <w:sz w:val="22"/>
          <w:szCs w:val="22"/>
        </w:rPr>
        <w:tab/>
      </w:r>
      <w:r w:rsidR="00630B56" w:rsidRPr="00276675">
        <w:rPr>
          <w:rFonts w:asciiTheme="minorHAnsi" w:hAnsiTheme="minorHAnsi" w:cstheme="minorHAnsi"/>
          <w:sz w:val="22"/>
          <w:szCs w:val="22"/>
        </w:rPr>
        <w:tab/>
      </w:r>
      <w:r w:rsidRPr="00276675">
        <w:rPr>
          <w:rFonts w:asciiTheme="minorHAnsi" w:hAnsiTheme="minorHAnsi" w:cstheme="minorHAnsi"/>
          <w:b/>
          <w:bCs/>
          <w:sz w:val="22"/>
          <w:szCs w:val="22"/>
        </w:rPr>
        <w:t xml:space="preserve">FLSA: </w:t>
      </w:r>
      <w:r w:rsidR="00702BB3" w:rsidRPr="00276675">
        <w:rPr>
          <w:rFonts w:asciiTheme="minorHAnsi" w:hAnsiTheme="minorHAnsi" w:cstheme="minorHAnsi"/>
          <w:b/>
          <w:bCs/>
          <w:sz w:val="22"/>
          <w:szCs w:val="22"/>
        </w:rPr>
        <w:t xml:space="preserve"> </w:t>
      </w:r>
      <w:r w:rsidR="00985DCD" w:rsidRPr="00985DCD">
        <w:rPr>
          <w:rFonts w:asciiTheme="minorHAnsi" w:hAnsiTheme="minorHAnsi" w:cstheme="minorHAnsi"/>
          <w:bCs/>
          <w:sz w:val="22"/>
          <w:szCs w:val="22"/>
        </w:rPr>
        <w:t>Exempt</w:t>
      </w:r>
    </w:p>
    <w:p w:rsidR="0068233F" w:rsidRPr="00895DB5" w:rsidRDefault="0068233F" w:rsidP="007F2CB9">
      <w:pPr>
        <w:widowControl/>
        <w:tabs>
          <w:tab w:val="left" w:pos="6858"/>
          <w:tab w:val="left" w:pos="7380"/>
        </w:tabs>
        <w:adjustRightInd/>
        <w:rPr>
          <w:rFonts w:asciiTheme="minorHAnsi" w:hAnsiTheme="minorHAnsi" w:cstheme="minorHAnsi"/>
          <w:bCs/>
          <w:sz w:val="22"/>
          <w:szCs w:val="22"/>
        </w:rPr>
      </w:pPr>
      <w:r w:rsidRPr="00276675">
        <w:rPr>
          <w:rFonts w:asciiTheme="minorHAnsi" w:hAnsiTheme="minorHAnsi" w:cstheme="minorHAnsi"/>
          <w:b/>
          <w:bCs/>
          <w:sz w:val="22"/>
          <w:szCs w:val="22"/>
        </w:rPr>
        <w:t>LOCATION:</w:t>
      </w:r>
      <w:r w:rsidR="00702BB3" w:rsidRPr="00276675">
        <w:rPr>
          <w:rFonts w:asciiTheme="minorHAnsi" w:hAnsiTheme="minorHAnsi" w:cstheme="minorHAnsi"/>
          <w:b/>
          <w:bCs/>
          <w:sz w:val="22"/>
          <w:szCs w:val="22"/>
        </w:rPr>
        <w:t xml:space="preserve"> </w:t>
      </w:r>
      <w:r w:rsidR="00DC21C5">
        <w:rPr>
          <w:rFonts w:asciiTheme="minorHAnsi" w:hAnsiTheme="minorHAnsi" w:cstheme="minorHAnsi"/>
          <w:bCs/>
          <w:sz w:val="22"/>
          <w:szCs w:val="22"/>
        </w:rPr>
        <w:t>Main Campus</w:t>
      </w:r>
      <w:r w:rsidRPr="00276675">
        <w:rPr>
          <w:rFonts w:asciiTheme="minorHAnsi" w:hAnsiTheme="minorHAnsi" w:cstheme="minorHAnsi"/>
          <w:sz w:val="22"/>
          <w:szCs w:val="22"/>
        </w:rPr>
        <w:tab/>
      </w:r>
      <w:r w:rsidR="00630B56" w:rsidRPr="00276675">
        <w:rPr>
          <w:rFonts w:asciiTheme="minorHAnsi" w:hAnsiTheme="minorHAnsi" w:cstheme="minorHAnsi"/>
          <w:sz w:val="22"/>
          <w:szCs w:val="22"/>
        </w:rPr>
        <w:tab/>
      </w:r>
      <w:r w:rsidRPr="00276675">
        <w:rPr>
          <w:rFonts w:asciiTheme="minorHAnsi" w:hAnsiTheme="minorHAnsi" w:cstheme="minorHAnsi"/>
          <w:b/>
          <w:bCs/>
          <w:sz w:val="22"/>
          <w:szCs w:val="22"/>
        </w:rPr>
        <w:t>LEVEL:</w:t>
      </w:r>
      <w:r w:rsidR="005273E9" w:rsidRPr="00276675">
        <w:rPr>
          <w:rFonts w:asciiTheme="minorHAnsi" w:hAnsiTheme="minorHAnsi" w:cstheme="minorHAnsi"/>
          <w:b/>
          <w:bCs/>
          <w:sz w:val="22"/>
          <w:szCs w:val="22"/>
        </w:rPr>
        <w:t xml:space="preserve"> </w:t>
      </w:r>
      <w:r w:rsidR="00895DB5" w:rsidRPr="00BC19BF">
        <w:rPr>
          <w:rFonts w:asciiTheme="minorHAnsi" w:hAnsiTheme="minorHAnsi" w:cstheme="minorHAnsi"/>
          <w:bCs/>
          <w:sz w:val="22"/>
          <w:szCs w:val="22"/>
        </w:rPr>
        <w:t>203</w:t>
      </w:r>
    </w:p>
    <w:p w:rsidR="0068233F" w:rsidRPr="001408E5" w:rsidRDefault="0068233F" w:rsidP="007F2CB9">
      <w:pPr>
        <w:widowControl/>
        <w:tabs>
          <w:tab w:val="left" w:pos="6858"/>
          <w:tab w:val="left" w:pos="7380"/>
        </w:tabs>
        <w:adjustRightInd/>
        <w:rPr>
          <w:rFonts w:asciiTheme="minorHAnsi" w:hAnsiTheme="minorHAnsi" w:cstheme="minorHAnsi"/>
          <w:sz w:val="22"/>
          <w:szCs w:val="22"/>
        </w:rPr>
      </w:pPr>
      <w:r w:rsidRPr="00276675">
        <w:rPr>
          <w:rFonts w:asciiTheme="minorHAnsi" w:hAnsiTheme="minorHAnsi" w:cstheme="minorHAnsi"/>
          <w:b/>
          <w:bCs/>
          <w:sz w:val="22"/>
          <w:szCs w:val="22"/>
        </w:rPr>
        <w:t>REPORTS TO:</w:t>
      </w:r>
      <w:r w:rsidR="00630B56" w:rsidRPr="00276675">
        <w:rPr>
          <w:rFonts w:asciiTheme="minorHAnsi" w:hAnsiTheme="minorHAnsi" w:cstheme="minorHAnsi"/>
          <w:b/>
          <w:bCs/>
          <w:sz w:val="22"/>
          <w:szCs w:val="22"/>
        </w:rPr>
        <w:t xml:space="preserve"> </w:t>
      </w:r>
      <w:r w:rsidR="00DC21C5">
        <w:rPr>
          <w:rFonts w:asciiTheme="minorHAnsi" w:hAnsiTheme="minorHAnsi" w:cstheme="minorHAnsi"/>
          <w:bCs/>
          <w:sz w:val="22"/>
          <w:szCs w:val="22"/>
        </w:rPr>
        <w:t xml:space="preserve"> </w:t>
      </w:r>
      <w:r w:rsidR="00630B56" w:rsidRPr="00276675">
        <w:rPr>
          <w:rFonts w:asciiTheme="minorHAnsi" w:hAnsiTheme="minorHAnsi" w:cstheme="minorHAnsi"/>
          <w:b/>
          <w:bCs/>
          <w:sz w:val="22"/>
          <w:szCs w:val="22"/>
        </w:rPr>
        <w:t xml:space="preserve"> </w:t>
      </w:r>
      <w:r w:rsidR="00F62B73" w:rsidRPr="00F62B73">
        <w:rPr>
          <w:rFonts w:asciiTheme="minorHAnsi" w:hAnsiTheme="minorHAnsi" w:cstheme="minorHAnsi"/>
          <w:bCs/>
          <w:sz w:val="22"/>
          <w:szCs w:val="22"/>
        </w:rPr>
        <w:t>Vice President</w:t>
      </w:r>
      <w:r w:rsidR="007065C5">
        <w:rPr>
          <w:rFonts w:asciiTheme="minorHAnsi" w:hAnsiTheme="minorHAnsi" w:cstheme="minorHAnsi"/>
          <w:bCs/>
          <w:sz w:val="22"/>
          <w:szCs w:val="22"/>
        </w:rPr>
        <w:t>, External Relations</w:t>
      </w:r>
      <w:r w:rsidRPr="00276675">
        <w:rPr>
          <w:rFonts w:asciiTheme="minorHAnsi" w:hAnsiTheme="minorHAnsi" w:cstheme="minorHAnsi"/>
          <w:sz w:val="22"/>
          <w:szCs w:val="22"/>
        </w:rPr>
        <w:tab/>
      </w:r>
      <w:r w:rsidR="00B019AA" w:rsidRPr="00276675">
        <w:rPr>
          <w:rFonts w:asciiTheme="minorHAnsi" w:hAnsiTheme="minorHAnsi" w:cstheme="minorHAnsi"/>
          <w:sz w:val="22"/>
          <w:szCs w:val="22"/>
        </w:rPr>
        <w:tab/>
      </w:r>
      <w:r w:rsidRPr="00276675">
        <w:rPr>
          <w:rFonts w:asciiTheme="minorHAnsi" w:hAnsiTheme="minorHAnsi" w:cstheme="minorHAnsi"/>
          <w:b/>
          <w:bCs/>
          <w:sz w:val="22"/>
          <w:szCs w:val="22"/>
        </w:rPr>
        <w:t xml:space="preserve">DATE: </w:t>
      </w:r>
      <w:r w:rsidR="001408E5">
        <w:rPr>
          <w:rFonts w:asciiTheme="minorHAnsi" w:hAnsiTheme="minorHAnsi" w:cstheme="minorHAnsi"/>
          <w:bCs/>
          <w:sz w:val="22"/>
          <w:szCs w:val="22"/>
        </w:rPr>
        <w:t xml:space="preserve"> </w:t>
      </w:r>
      <w:r w:rsidR="00F62B73">
        <w:rPr>
          <w:rFonts w:asciiTheme="minorHAnsi" w:hAnsiTheme="minorHAnsi" w:cstheme="minorHAnsi"/>
          <w:bCs/>
          <w:sz w:val="22"/>
          <w:szCs w:val="22"/>
        </w:rPr>
        <w:t>0</w:t>
      </w:r>
      <w:r w:rsidR="007F2CB9">
        <w:rPr>
          <w:rFonts w:asciiTheme="minorHAnsi" w:hAnsiTheme="minorHAnsi" w:cstheme="minorHAnsi"/>
          <w:bCs/>
          <w:sz w:val="22"/>
          <w:szCs w:val="22"/>
        </w:rPr>
        <w:t>7</w:t>
      </w:r>
      <w:r w:rsidR="00F62B73">
        <w:rPr>
          <w:rFonts w:asciiTheme="minorHAnsi" w:hAnsiTheme="minorHAnsi" w:cstheme="minorHAnsi"/>
          <w:bCs/>
          <w:sz w:val="22"/>
          <w:szCs w:val="22"/>
        </w:rPr>
        <w:t>/</w:t>
      </w:r>
      <w:r w:rsidR="002B47B0">
        <w:rPr>
          <w:rFonts w:asciiTheme="minorHAnsi" w:hAnsiTheme="minorHAnsi" w:cstheme="minorHAnsi"/>
          <w:bCs/>
          <w:sz w:val="22"/>
          <w:szCs w:val="22"/>
        </w:rPr>
        <w:t>1</w:t>
      </w:r>
      <w:r w:rsidR="007F2CB9">
        <w:rPr>
          <w:rFonts w:asciiTheme="minorHAnsi" w:hAnsiTheme="minorHAnsi" w:cstheme="minorHAnsi"/>
          <w:bCs/>
          <w:sz w:val="22"/>
          <w:szCs w:val="22"/>
        </w:rPr>
        <w:t>3</w:t>
      </w:r>
      <w:r w:rsidR="00F62B73">
        <w:rPr>
          <w:rFonts w:asciiTheme="minorHAnsi" w:hAnsiTheme="minorHAnsi" w:cstheme="minorHAnsi"/>
          <w:bCs/>
          <w:sz w:val="22"/>
          <w:szCs w:val="22"/>
        </w:rPr>
        <w:t>/1</w:t>
      </w:r>
      <w:r w:rsidR="007F2CB9">
        <w:rPr>
          <w:rFonts w:asciiTheme="minorHAnsi" w:hAnsiTheme="minorHAnsi" w:cstheme="minorHAnsi"/>
          <w:bCs/>
          <w:sz w:val="22"/>
          <w:szCs w:val="22"/>
        </w:rPr>
        <w:t>6</w:t>
      </w:r>
    </w:p>
    <w:p w:rsidR="00702BB3" w:rsidRPr="00276675" w:rsidRDefault="00630B56" w:rsidP="007F2CB9">
      <w:pPr>
        <w:tabs>
          <w:tab w:val="left" w:pos="1260"/>
        </w:tabs>
        <w:jc w:val="both"/>
        <w:rPr>
          <w:rFonts w:asciiTheme="minorHAnsi" w:hAnsiTheme="minorHAnsi" w:cstheme="minorHAnsi"/>
          <w:bCs/>
          <w:sz w:val="22"/>
          <w:szCs w:val="22"/>
        </w:rPr>
      </w:pPr>
      <w:r w:rsidRPr="00276675">
        <w:rPr>
          <w:rFonts w:asciiTheme="minorHAnsi" w:hAnsiTheme="minorHAnsi" w:cstheme="minorHAnsi"/>
          <w:b/>
          <w:bCs/>
          <w:sz w:val="22"/>
          <w:szCs w:val="22"/>
        </w:rPr>
        <w:tab/>
      </w:r>
    </w:p>
    <w:p w:rsidR="0090448C" w:rsidRPr="007F2CB9" w:rsidRDefault="0068233F" w:rsidP="007F2CB9">
      <w:pPr>
        <w:jc w:val="both"/>
        <w:rPr>
          <w:rFonts w:asciiTheme="minorHAnsi" w:hAnsiTheme="minorHAnsi"/>
          <w:sz w:val="22"/>
          <w:szCs w:val="22"/>
        </w:rPr>
      </w:pPr>
      <w:r w:rsidRPr="00276675">
        <w:rPr>
          <w:rFonts w:asciiTheme="minorHAnsi" w:hAnsiTheme="minorHAnsi" w:cstheme="minorHAnsi"/>
          <w:b/>
          <w:bCs/>
          <w:sz w:val="22"/>
          <w:szCs w:val="22"/>
        </w:rPr>
        <w:t xml:space="preserve">POSITION SUMMARY: </w:t>
      </w:r>
      <w:r w:rsidR="0090448C" w:rsidRPr="007F2CB9">
        <w:rPr>
          <w:rFonts w:asciiTheme="minorHAnsi" w:hAnsiTheme="minorHAnsi"/>
          <w:sz w:val="22"/>
          <w:szCs w:val="22"/>
        </w:rPr>
        <w:t xml:space="preserve">The position will assist in coordinating MoSTEM WINs grant efforts, including oversight of grant training, instructional and recruiting programs. The position will also provide assessment, retention and career guidance services to interested/eligible individuals. </w:t>
      </w:r>
    </w:p>
    <w:p w:rsidR="007F2CB9" w:rsidRPr="007F2CB9" w:rsidRDefault="00276675" w:rsidP="00BC19BF">
      <w:pPr>
        <w:widowControl/>
        <w:adjustRightInd/>
        <w:spacing w:before="240"/>
        <w:rPr>
          <w:rFonts w:asciiTheme="minorHAnsi" w:hAnsiTheme="minorHAnsi" w:cstheme="minorHAnsi"/>
          <w:sz w:val="22"/>
          <w:szCs w:val="22"/>
        </w:rPr>
      </w:pPr>
      <w:r w:rsidRPr="0085597C">
        <w:rPr>
          <w:rFonts w:asciiTheme="minorHAnsi" w:hAnsiTheme="minorHAnsi" w:cstheme="minorHAnsi"/>
          <w:b/>
          <w:bCs/>
          <w:sz w:val="22"/>
          <w:szCs w:val="22"/>
        </w:rPr>
        <w:t>EDUCATION, EXPERIENCE, and LICENSES/CERTIFICATIONS:</w:t>
      </w:r>
      <w:r w:rsidRPr="0085597C">
        <w:rPr>
          <w:rFonts w:asciiTheme="minorHAnsi" w:hAnsiTheme="minorHAnsi" w:cstheme="minorHAnsi"/>
          <w:sz w:val="22"/>
          <w:szCs w:val="22"/>
        </w:rPr>
        <w:t xml:space="preserve"> </w:t>
      </w:r>
      <w:r w:rsidRPr="0085597C">
        <w:rPr>
          <w:rFonts w:asciiTheme="minorHAnsi" w:hAnsiTheme="minorHAnsi" w:cstheme="minorHAnsi"/>
          <w:i/>
          <w:sz w:val="22"/>
          <w:szCs w:val="22"/>
        </w:rPr>
        <w:t>(A comparable amount of training, education or experience may be substituted for the minimum qualifications.)</w:t>
      </w:r>
      <w:r w:rsidR="001408E5">
        <w:rPr>
          <w:rFonts w:asciiTheme="minorHAnsi" w:hAnsiTheme="minorHAnsi" w:cs="Arial"/>
          <w:sz w:val="22"/>
          <w:szCs w:val="22"/>
        </w:rPr>
        <w:t xml:space="preserve">  </w:t>
      </w:r>
      <w:r w:rsidR="00FB267F" w:rsidRPr="00805BF5">
        <w:rPr>
          <w:rFonts w:asciiTheme="minorHAnsi" w:hAnsiTheme="minorHAnsi" w:cs="Arial"/>
          <w:sz w:val="22"/>
          <w:szCs w:val="22"/>
        </w:rPr>
        <w:t xml:space="preserve">Bachelor’s degree required; Master’s degree preferred in </w:t>
      </w:r>
      <w:r w:rsidR="007F2CB9">
        <w:rPr>
          <w:rFonts w:asciiTheme="minorHAnsi" w:hAnsiTheme="minorHAnsi" w:cs="Arial"/>
          <w:sz w:val="22"/>
          <w:szCs w:val="22"/>
        </w:rPr>
        <w:t xml:space="preserve">computer science, </w:t>
      </w:r>
      <w:r w:rsidR="00DC21C5">
        <w:rPr>
          <w:rFonts w:asciiTheme="minorHAnsi" w:hAnsiTheme="minorHAnsi" w:cs="Arial"/>
          <w:sz w:val="22"/>
          <w:szCs w:val="22"/>
        </w:rPr>
        <w:t xml:space="preserve">computer information systems, information technology or related </w:t>
      </w:r>
      <w:r w:rsidR="00FB267F" w:rsidRPr="00805BF5">
        <w:rPr>
          <w:rFonts w:asciiTheme="minorHAnsi" w:hAnsiTheme="minorHAnsi" w:cs="Arial"/>
          <w:sz w:val="22"/>
          <w:szCs w:val="22"/>
        </w:rPr>
        <w:t>discipline</w:t>
      </w:r>
      <w:r w:rsidR="001408E5">
        <w:rPr>
          <w:rFonts w:asciiTheme="minorHAnsi" w:hAnsiTheme="minorHAnsi" w:cs="Arial"/>
          <w:sz w:val="22"/>
          <w:szCs w:val="22"/>
        </w:rPr>
        <w:t>;</w:t>
      </w:r>
      <w:r w:rsidR="00DC21C5">
        <w:rPr>
          <w:rFonts w:asciiTheme="minorHAnsi" w:hAnsiTheme="minorHAnsi" w:cs="Arial"/>
          <w:sz w:val="22"/>
          <w:szCs w:val="22"/>
        </w:rPr>
        <w:t xml:space="preserve"> </w:t>
      </w:r>
      <w:r w:rsidR="007F2CB9" w:rsidRPr="007F2CB9">
        <w:rPr>
          <w:rFonts w:asciiTheme="minorHAnsi" w:hAnsiTheme="minorHAnsi"/>
          <w:sz w:val="22"/>
          <w:szCs w:val="22"/>
        </w:rPr>
        <w:t xml:space="preserve">minimum of one year of industry experience in an information technology role.  </w:t>
      </w:r>
    </w:p>
    <w:p w:rsidR="003948C2" w:rsidRPr="001E36BE" w:rsidRDefault="0068233F" w:rsidP="00BC19BF">
      <w:pPr>
        <w:widowControl/>
        <w:adjustRightInd/>
        <w:spacing w:before="240"/>
        <w:rPr>
          <w:rFonts w:asciiTheme="minorHAnsi" w:hAnsiTheme="minorHAnsi" w:cstheme="minorHAnsi"/>
          <w:bCs/>
          <w:i/>
          <w:sz w:val="22"/>
          <w:szCs w:val="22"/>
        </w:rPr>
      </w:pPr>
      <w:r w:rsidRPr="00276675">
        <w:rPr>
          <w:rFonts w:asciiTheme="minorHAnsi" w:hAnsiTheme="minorHAnsi" w:cstheme="minorHAnsi"/>
          <w:b/>
          <w:bCs/>
          <w:sz w:val="22"/>
          <w:szCs w:val="22"/>
        </w:rPr>
        <w:t xml:space="preserve">ESSENTIAL TASKS: </w:t>
      </w:r>
      <w:r w:rsidR="003948C2">
        <w:rPr>
          <w:rFonts w:asciiTheme="minorHAnsi" w:hAnsiTheme="minorHAnsi" w:cstheme="minorHAnsi"/>
          <w:bCs/>
          <w:i/>
          <w:sz w:val="22"/>
          <w:szCs w:val="22"/>
        </w:rPr>
        <w:t>Employee must be able to perform the following functions to the satisfaction of the employee’s supervisor.</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Work with local and regional business and industry to identify training opportunities; recruit participants to MoSTEM WINs programming and work to meet workforce training needs in IT and CIS fields.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Create and maintain a localized CIS/IT industry profile (employers, wages, positions and required credentials). Provide students with career and job information related to the industry.</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Assist grant faculty in providing meaningful learning and support activities leading to industry recognized certifications such as CompTIA, A+, Cisco CCNA, Microsoft Serve, CAPM and CIW Web Foundations.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Work with local and regional employers to provide clear information on program pathways.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Assess program applicants for MO STEM Wins eligibility, oversee intake/enrollment process, and work with college staff in the enrollment process.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Responsible for compliance and reporting of grant activities, student data, certification results and all other data points required of the grant.</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Maintain appropriate records and student files; serve as career and academic advisor to students enrolled in the program as needed. Complete meaningful case notes on each participant to track and document grant participant progress and outcomes.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 xml:space="preserve">Provide oversight of instructional space; assist in acquisition of materials needed in support of the grant activities. </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Work to build transition and coordination between non-credit and credit programs including stackable credentials and career pathways for students in information technology.</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Coordinate WorkKeys testing in compliance with ACT, DWD and ECC testing requirements.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Review and explain assessment results, including occupational standards and how the NCRC may be used in career planning and the attainment of employment with each examinee after testing.</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Work closely with college staff to place grant participants in internships or other work experience. Assist grant participants in securing a job.</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Collaboratively work with area career centers and departments on ECC’s campus to enhance employment opportunities for students.</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Assist in hiring, evaluating and supervising qualified support employees, if needed.</w:t>
      </w:r>
    </w:p>
    <w:p w:rsidR="007F2CB9" w:rsidRPr="0043561E" w:rsidRDefault="007F2CB9" w:rsidP="007F2CB9">
      <w:pPr>
        <w:pStyle w:val="ListParagraph"/>
        <w:widowControl/>
        <w:numPr>
          <w:ilvl w:val="0"/>
          <w:numId w:val="23"/>
        </w:numPr>
        <w:autoSpaceDE/>
        <w:autoSpaceDN/>
        <w:adjustRightInd/>
        <w:spacing w:after="160" w:line="259" w:lineRule="auto"/>
        <w:rPr>
          <w:rFonts w:asciiTheme="minorHAnsi" w:hAnsiTheme="minorHAnsi"/>
          <w:i/>
          <w:sz w:val="22"/>
          <w:szCs w:val="22"/>
        </w:rPr>
      </w:pPr>
      <w:r w:rsidRPr="0043561E">
        <w:rPr>
          <w:rFonts w:asciiTheme="minorHAnsi" w:hAnsiTheme="minorHAnsi"/>
          <w:sz w:val="22"/>
          <w:szCs w:val="22"/>
        </w:rPr>
        <w:t xml:space="preserve">Must have the ability to communicate clearly and concisely, both orally and in writing and have well-developed public speaking and presentation skills; must have a valid Missouri Driver's License. </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Market and promote East Central College students and programs to local business and industry.</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Adjustment of hours involving evening and/or weekend work may be required.</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Participate on college committees and professional organizations, as appropriate.</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Develop and monitor program budget in conjunction with the MoSTEM grant lead.</w:t>
      </w:r>
    </w:p>
    <w:p w:rsidR="007F2CB9" w:rsidRPr="0043561E" w:rsidRDefault="007F2CB9" w:rsidP="007F2CB9">
      <w:pPr>
        <w:pStyle w:val="ListParagraph"/>
        <w:widowControl/>
        <w:numPr>
          <w:ilvl w:val="0"/>
          <w:numId w:val="23"/>
        </w:numPr>
        <w:autoSpaceDE/>
        <w:autoSpaceDN/>
        <w:adjustRightInd/>
        <w:spacing w:after="160"/>
        <w:rPr>
          <w:rFonts w:asciiTheme="minorHAnsi" w:hAnsiTheme="minorHAnsi"/>
          <w:sz w:val="22"/>
          <w:szCs w:val="22"/>
        </w:rPr>
      </w:pPr>
      <w:r w:rsidRPr="0043561E">
        <w:rPr>
          <w:rFonts w:asciiTheme="minorHAnsi" w:hAnsiTheme="minorHAnsi"/>
          <w:sz w:val="22"/>
          <w:szCs w:val="22"/>
        </w:rPr>
        <w:t>Initiate and process forms such as purchase orders, requisitions, printing requests, facilities, work orders; Web Help Desk requests; reimbursement vouchers, etc.</w:t>
      </w:r>
    </w:p>
    <w:p w:rsidR="0043561E" w:rsidRPr="0043561E" w:rsidRDefault="007F2CB9" w:rsidP="001A133B">
      <w:pPr>
        <w:pStyle w:val="ListParagraph"/>
        <w:widowControl/>
        <w:numPr>
          <w:ilvl w:val="0"/>
          <w:numId w:val="23"/>
        </w:numPr>
        <w:suppressAutoHyphens/>
        <w:autoSpaceDE/>
        <w:autoSpaceDN/>
        <w:adjustRightInd/>
        <w:spacing w:after="160"/>
        <w:jc w:val="both"/>
        <w:rPr>
          <w:rFonts w:asciiTheme="minorHAnsi" w:hAnsiTheme="minorHAnsi" w:cs="Arial"/>
          <w:sz w:val="22"/>
          <w:szCs w:val="22"/>
        </w:rPr>
      </w:pPr>
      <w:r w:rsidRPr="0043561E">
        <w:rPr>
          <w:rFonts w:asciiTheme="minorHAnsi" w:hAnsiTheme="minorHAnsi" w:cstheme="minorHAnsi"/>
          <w:sz w:val="22"/>
          <w:szCs w:val="22"/>
        </w:rPr>
        <w:lastRenderedPageBreak/>
        <w:t>Ability to communicate effectively in a tactful and courteous manner with a variety of people, including students, employees, faculty, and the general public.</w:t>
      </w:r>
    </w:p>
    <w:p w:rsidR="0043561E" w:rsidRPr="0043561E" w:rsidRDefault="007F2CB9" w:rsidP="0043561E">
      <w:pPr>
        <w:pStyle w:val="ListParagraph"/>
        <w:widowControl/>
        <w:numPr>
          <w:ilvl w:val="0"/>
          <w:numId w:val="23"/>
        </w:numPr>
        <w:suppressAutoHyphens/>
        <w:autoSpaceDE/>
        <w:autoSpaceDN/>
        <w:adjustRightInd/>
        <w:jc w:val="both"/>
        <w:rPr>
          <w:rFonts w:asciiTheme="minorHAnsi" w:hAnsiTheme="minorHAnsi" w:cs="Arial"/>
          <w:sz w:val="22"/>
          <w:szCs w:val="22"/>
        </w:rPr>
      </w:pPr>
      <w:r w:rsidRPr="0043561E">
        <w:rPr>
          <w:rFonts w:asciiTheme="minorHAnsi" w:hAnsiTheme="minorHAnsi" w:cs="Arial"/>
          <w:sz w:val="22"/>
          <w:szCs w:val="22"/>
        </w:rPr>
        <w:t>Ensure that all activities are conducted within the established guidelines of the Family Educational Rights and Privacy Act (FERPA).</w:t>
      </w:r>
    </w:p>
    <w:p w:rsidR="0043561E" w:rsidRPr="00FA0949" w:rsidRDefault="0043561E" w:rsidP="0043561E">
      <w:pPr>
        <w:widowControl/>
        <w:numPr>
          <w:ilvl w:val="0"/>
          <w:numId w:val="23"/>
        </w:numPr>
        <w:suppressAutoHyphens/>
        <w:autoSpaceDE/>
        <w:autoSpaceDN/>
        <w:adjustRightInd/>
        <w:spacing w:line="100" w:lineRule="atLeast"/>
        <w:jc w:val="both"/>
        <w:rPr>
          <w:rFonts w:asciiTheme="minorHAnsi" w:hAnsiTheme="minorHAnsi"/>
          <w:sz w:val="22"/>
          <w:szCs w:val="22"/>
        </w:rPr>
      </w:pPr>
      <w:r w:rsidRPr="00FA0949">
        <w:rPr>
          <w:rFonts w:asciiTheme="minorHAnsi" w:hAnsiTheme="minorHAnsi"/>
          <w:sz w:val="22"/>
          <w:szCs w:val="22"/>
        </w:rPr>
        <w:t xml:space="preserve">Perform assigned responsibilities, </w:t>
      </w:r>
      <w:r>
        <w:rPr>
          <w:rFonts w:asciiTheme="minorHAnsi" w:hAnsiTheme="minorHAnsi"/>
          <w:sz w:val="22"/>
          <w:szCs w:val="22"/>
        </w:rPr>
        <w:t xml:space="preserve">and other related </w:t>
      </w:r>
      <w:r w:rsidRPr="00FA0949">
        <w:rPr>
          <w:rFonts w:asciiTheme="minorHAnsi" w:hAnsiTheme="minorHAnsi"/>
          <w:sz w:val="22"/>
          <w:szCs w:val="22"/>
        </w:rPr>
        <w:t>duties, and tasks according to established practices, procedures, techniques, and standards in a safe manner and with minimal supervision.</w:t>
      </w:r>
    </w:p>
    <w:p w:rsidR="0043561E" w:rsidRDefault="0043561E" w:rsidP="0043561E">
      <w:pPr>
        <w:jc w:val="both"/>
        <w:rPr>
          <w:rFonts w:asciiTheme="minorHAnsi" w:hAnsiTheme="minorHAnsi" w:cs="Arial"/>
          <w:sz w:val="22"/>
          <w:szCs w:val="22"/>
        </w:rPr>
      </w:pPr>
    </w:p>
    <w:p w:rsidR="0043561E" w:rsidRPr="00883878" w:rsidRDefault="0043561E" w:rsidP="0043561E">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a</w:t>
      </w:r>
      <w:r w:rsidRPr="00FA0949">
        <w:rPr>
          <w:rFonts w:asciiTheme="minorHAnsi" w:hAnsiTheme="minorHAnsi"/>
          <w:sz w:val="22"/>
          <w:szCs w:val="22"/>
        </w:rPr>
        <w:t xml:space="preserve">bility to provide quiet, </w:t>
      </w:r>
      <w:r>
        <w:rPr>
          <w:rFonts w:asciiTheme="minorHAnsi" w:hAnsiTheme="minorHAnsi"/>
          <w:sz w:val="22"/>
          <w:szCs w:val="22"/>
        </w:rPr>
        <w:t>secure atmosphere for testing; s</w:t>
      </w:r>
      <w:r w:rsidRPr="00FA0949">
        <w:rPr>
          <w:rFonts w:asciiTheme="minorHAnsi" w:hAnsiTheme="minorHAnsi"/>
          <w:sz w:val="22"/>
          <w:szCs w:val="22"/>
        </w:rPr>
        <w:t>ome knowledge of A</w:t>
      </w:r>
      <w:r>
        <w:rPr>
          <w:rFonts w:asciiTheme="minorHAnsi" w:hAnsiTheme="minorHAnsi"/>
          <w:sz w:val="22"/>
          <w:szCs w:val="22"/>
        </w:rPr>
        <w:t>DA</w:t>
      </w:r>
      <w:r w:rsidRPr="00FA0949">
        <w:rPr>
          <w:rFonts w:asciiTheme="minorHAnsi" w:hAnsiTheme="minorHAnsi"/>
          <w:sz w:val="22"/>
          <w:szCs w:val="22"/>
        </w:rPr>
        <w:t xml:space="preserve"> regulations with regards to making referrals and providing necessary accommodations.</w:t>
      </w:r>
      <w:r>
        <w:rPr>
          <w:rFonts w:asciiTheme="minorHAnsi" w:hAnsiTheme="minorHAnsi"/>
          <w:sz w:val="22"/>
          <w:szCs w:val="22"/>
        </w:rPr>
        <w:t xml:space="preserve">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883878">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projects; </w:t>
      </w:r>
      <w:r w:rsidRPr="00883878">
        <w:rPr>
          <w:rFonts w:ascii="Calibri" w:hAnsi="Calibri" w:cs="Calibri"/>
          <w:sz w:val="22"/>
          <w:szCs w:val="22"/>
        </w:rPr>
        <w:t>ability to perform all essential functions using safe work methods and following safety regulations relating to job.</w:t>
      </w:r>
    </w:p>
    <w:p w:rsidR="00917159" w:rsidRDefault="00917159" w:rsidP="00917159">
      <w:pPr>
        <w:jc w:val="both"/>
        <w:outlineLvl w:val="0"/>
        <w:rPr>
          <w:rFonts w:ascii="Calibri" w:eastAsia="Arial Unicode MS" w:hAnsi="Calibri" w:cs="Calibri"/>
          <w:b/>
          <w:bCs/>
          <w:sz w:val="22"/>
          <w:szCs w:val="22"/>
          <w:u w:color="000000"/>
        </w:rPr>
      </w:pPr>
    </w:p>
    <w:p w:rsidR="00917159" w:rsidRPr="00AE4CEF" w:rsidRDefault="00917159" w:rsidP="00917159">
      <w:pPr>
        <w:jc w:val="both"/>
        <w:outlineLvl w:val="0"/>
        <w:rPr>
          <w:rFonts w:eastAsia="Arial Unicode MS"/>
          <w:u w:color="000000"/>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Pr="00AE4CEF">
        <w:rPr>
          <w:rFonts w:asciiTheme="minorHAnsi" w:hAnsiTheme="minorHAnsi"/>
          <w:spacing w:val="-2"/>
          <w:sz w:val="22"/>
          <w:szCs w:val="22"/>
        </w:rPr>
        <w:t xml:space="preserve">Ability to respond meaningfully to the needs of individuals with </w:t>
      </w:r>
      <w:r w:rsidRPr="00AE4CEF">
        <w:rPr>
          <w:rFonts w:asciiTheme="minorHAnsi" w:hAnsiTheme="minorHAnsi"/>
          <w:sz w:val="22"/>
          <w:szCs w:val="22"/>
        </w:rPr>
        <w:t xml:space="preserve">respect and sensitivity; </w:t>
      </w:r>
      <w:r w:rsidRPr="00AE4CEF">
        <w:rPr>
          <w:rFonts w:ascii="Calibri" w:eastAsia="Arial Unicode MS" w:hAnsi="Calibri" w:cs="Calibri"/>
          <w:sz w:val="22"/>
          <w:szCs w:val="22"/>
          <w:u w:color="000000"/>
        </w:rPr>
        <w:t xml:space="preserve">ability to exchange ideas, information, and opinions with others; ability to </w:t>
      </w:r>
      <w:r w:rsidRPr="00AE4CEF">
        <w:rPr>
          <w:rFonts w:asciiTheme="minorHAnsi" w:hAnsiTheme="minorHAnsi"/>
          <w:sz w:val="22"/>
          <w:szCs w:val="22"/>
        </w:rPr>
        <w:t>give instructions or assignments to others;</w:t>
      </w:r>
      <w:r w:rsidRPr="00AE4CEF">
        <w:rPr>
          <w:rFonts w:ascii="Calibri" w:eastAsia="Arial Unicode MS" w:hAnsi="Calibri" w:cs="Calibri"/>
          <w:sz w:val="22"/>
          <w:szCs w:val="22"/>
          <w:u w:color="000000"/>
        </w:rPr>
        <w:t xml:space="preserve"> arrive at decisions, develop conclusions, or develop solutions; a</w:t>
      </w:r>
      <w:r w:rsidRPr="00AE4CEF">
        <w:rPr>
          <w:rFonts w:ascii="Calibri" w:eastAsia="Calibri" w:hAnsi="Calibri" w:cs="Calibri"/>
          <w:sz w:val="22"/>
          <w:szCs w:val="22"/>
          <w:u w:color="000000"/>
        </w:rPr>
        <w:t xml:space="preserve">bility to communicate effectively with a diverse workforce, student population and individuals with disabilities; ability to prioritize and delegate projects; </w:t>
      </w:r>
      <w:r w:rsidRPr="00AE4CEF">
        <w:rPr>
          <w:rFonts w:ascii="Calibri" w:eastAsia="Arial Unicode MS" w:hAnsi="Calibri" w:cs="Calibri"/>
          <w:sz w:val="22"/>
          <w:szCs w:val="22"/>
          <w:u w:color="000000"/>
        </w:rPr>
        <w:t xml:space="preserve">ability to meet timelines and follow-through; </w:t>
      </w:r>
      <w:r w:rsidRPr="00AE4CEF">
        <w:rPr>
          <w:rFonts w:ascii="Calibri" w:eastAsia="Calibri" w:hAnsi="Calibri" w:cs="Calibri"/>
          <w:sz w:val="22"/>
          <w:szCs w:val="22"/>
          <w:u w:color="000000"/>
        </w:rPr>
        <w:t xml:space="preserve">ability to present materials effectively to individual students or groups; </w:t>
      </w:r>
      <w:r w:rsidRPr="00AE4CEF">
        <w:rPr>
          <w:rFonts w:ascii="Calibri" w:eastAsia="Arial Unicode MS" w:hAnsi="Calibri" w:cs="Calibri"/>
          <w:bCs/>
          <w:sz w:val="22"/>
          <w:szCs w:val="22"/>
          <w:u w:color="000000"/>
        </w:rPr>
        <w:t xml:space="preserve">ability to manage interpersonal conflict situations requiring tact, diplomacy and discretion; </w:t>
      </w:r>
      <w:r w:rsidRPr="00AE4CEF">
        <w:rPr>
          <w:rFonts w:ascii="Calibri" w:eastAsia="Arial Unicode MS" w:hAnsi="Calibri" w:cs="Calibri"/>
          <w:spacing w:val="-4"/>
          <w:sz w:val="22"/>
          <w:szCs w:val="22"/>
          <w:u w:color="000000"/>
        </w:rPr>
        <w:t>d</w:t>
      </w:r>
      <w:r w:rsidRPr="00AE4CEF">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Pr="00AE4CEF">
        <w:rPr>
          <w:rFonts w:ascii="Calibri" w:eastAsia="Arial Unicode MS" w:hAnsi="Calibri"/>
          <w:sz w:val="22"/>
          <w:u w:color="000000"/>
        </w:rPr>
        <w:t xml:space="preserve">direct, manage, or lead others; establish and maintain effective working relationships with faculty, staff, other departments, students, and the public; </w:t>
      </w:r>
      <w:r w:rsidRPr="00AE4CEF">
        <w:rPr>
          <w:rFonts w:ascii="Calibri" w:eastAsia="Arial Unicode MS" w:hAnsi="Calibri" w:cs="Calibri"/>
          <w:sz w:val="22"/>
          <w:szCs w:val="22"/>
          <w:u w:color="000000"/>
        </w:rPr>
        <w:t>responsible for short-term and long-term planning.</w:t>
      </w:r>
    </w:p>
    <w:p w:rsidR="00917159" w:rsidRDefault="00917159" w:rsidP="009D37E9">
      <w:pPr>
        <w:jc w:val="both"/>
        <w:rPr>
          <w:rFonts w:ascii="Calibri" w:hAnsi="Calibri" w:cs="Calibri"/>
          <w:b/>
          <w:bCs/>
          <w:sz w:val="22"/>
          <w:szCs w:val="22"/>
        </w:rPr>
      </w:pPr>
    </w:p>
    <w:p w:rsidR="009D37E9" w:rsidRPr="00AE4CEF" w:rsidRDefault="009D37E9" w:rsidP="009D37E9">
      <w:pPr>
        <w:jc w:val="both"/>
        <w:rPr>
          <w:rFonts w:hAnsi="Arial Unicode MS"/>
          <w:sz w:val="22"/>
        </w:rPr>
      </w:pPr>
      <w:r w:rsidRPr="00AE4CEF">
        <w:rPr>
          <w:rFonts w:ascii="Calibri" w:hAnsi="Calibri" w:cs="Calibri"/>
          <w:b/>
          <w:bCs/>
          <w:sz w:val="22"/>
          <w:szCs w:val="22"/>
        </w:rPr>
        <w:t xml:space="preserve">DECISION-MAKING and ANALYTICAL SKILLS: </w:t>
      </w:r>
      <w:r w:rsidRPr="00AE4CEF">
        <w:rPr>
          <w:rFonts w:ascii="Calibri" w:hAnsi="Calibri" w:cs="Calibri"/>
          <w:bCs/>
          <w:sz w:val="22"/>
          <w:szCs w:val="22"/>
        </w:rPr>
        <w:t>A</w:t>
      </w:r>
      <w:r w:rsidRPr="00AE4CEF">
        <w:rPr>
          <w:rFonts w:ascii="Calibri" w:hAnsi="Calibri" w:cs="Calibri"/>
          <w:sz w:val="22"/>
          <w:szCs w:val="22"/>
        </w:rPr>
        <w:t>bility to make administrative and procedural decisions;</w:t>
      </w:r>
      <w:r w:rsidRPr="00AE4CEF">
        <w:rPr>
          <w:rFonts w:ascii="Calibri" w:hAnsi="Calibri" w:cs="Calibri"/>
          <w:bCs/>
          <w:sz w:val="22"/>
          <w:szCs w:val="22"/>
        </w:rPr>
        <w:t xml:space="preserve"> ability to i</w:t>
      </w:r>
      <w:r w:rsidRPr="00AE4CEF">
        <w:rPr>
          <w:rFonts w:ascii="Calibri" w:hAnsi="Calibri" w:cs="Calibri"/>
          <w:sz w:val="22"/>
          <w:szCs w:val="22"/>
        </w:rPr>
        <w:t>nterpret policy and establish methods and procedures; a</w:t>
      </w:r>
      <w:r w:rsidRPr="00AE4CEF">
        <w:rPr>
          <w:rFonts w:asciiTheme="minorHAnsi" w:hAnsiTheme="minorHAnsi"/>
          <w:spacing w:val="-2"/>
          <w:sz w:val="22"/>
          <w:szCs w:val="22"/>
        </w:rPr>
        <w:t xml:space="preserve">bility to analyze situations </w:t>
      </w:r>
      <w:r w:rsidRPr="00AE4CEF">
        <w:rPr>
          <w:rFonts w:asciiTheme="minorHAnsi" w:hAnsiTheme="minorHAnsi"/>
          <w:sz w:val="22"/>
          <w:szCs w:val="22"/>
        </w:rPr>
        <w:t xml:space="preserve">accurately and effectively problem solve; ability to mediate conflict </w:t>
      </w:r>
      <w:r w:rsidRPr="00AE4CEF">
        <w:rPr>
          <w:rFonts w:asciiTheme="minorHAnsi" w:hAnsiTheme="minorHAnsi"/>
          <w:spacing w:val="-2"/>
          <w:sz w:val="22"/>
          <w:szCs w:val="22"/>
        </w:rPr>
        <w:t>and resolve effectively</w:t>
      </w:r>
      <w:r w:rsidRPr="00AE4CEF">
        <w:rPr>
          <w:rFonts w:ascii="Calibri" w:hAnsi="Calibri"/>
          <w:sz w:val="22"/>
        </w:rPr>
        <w:t>; ability to determine work procedures, assign duties, promote efficiency; collaborate with relevant leadership regarding strategic planning, marketing, and process improvements.</w:t>
      </w:r>
      <w:r w:rsidRPr="00AE4CEF">
        <w:rPr>
          <w:rFonts w:hAnsi="Arial Unicode MS"/>
          <w:sz w:val="22"/>
        </w:rPr>
        <w:t xml:space="preserve"> </w:t>
      </w:r>
    </w:p>
    <w:p w:rsidR="004D03FB" w:rsidRDefault="004D03FB" w:rsidP="00BC19BF">
      <w:pPr>
        <w:suppressAutoHyphens/>
        <w:spacing w:before="240"/>
        <w:jc w:val="both"/>
        <w:rPr>
          <w:rFonts w:asciiTheme="minorHAnsi" w:hAnsiTheme="minorHAnsi" w:cstheme="minorHAnsi"/>
          <w:sz w:val="22"/>
          <w:szCs w:val="22"/>
        </w:rPr>
      </w:pPr>
      <w:r w:rsidRPr="004D03FB">
        <w:rPr>
          <w:rFonts w:asciiTheme="minorHAnsi" w:hAnsiTheme="minorHAnsi" w:cstheme="minorHAnsi"/>
          <w:b/>
          <w:sz w:val="22"/>
          <w:szCs w:val="22"/>
        </w:rPr>
        <w:t xml:space="preserve">EQUIPMENT AND SOFTWARE:  </w:t>
      </w:r>
      <w:r w:rsidRPr="004D03FB">
        <w:rPr>
          <w:rFonts w:asciiTheme="minorHAnsi" w:hAnsiTheme="minorHAnsi" w:cstheme="minorHAnsi"/>
          <w:sz w:val="22"/>
          <w:szCs w:val="22"/>
        </w:rPr>
        <w:t>Utilize</w:t>
      </w:r>
      <w:r w:rsidRPr="004D03FB">
        <w:rPr>
          <w:rFonts w:asciiTheme="minorHAnsi" w:hAnsiTheme="minorHAnsi" w:cstheme="minorHAnsi"/>
          <w:b/>
          <w:sz w:val="22"/>
          <w:szCs w:val="22"/>
        </w:rPr>
        <w:t xml:space="preserve"> </w:t>
      </w:r>
      <w:r w:rsidRPr="004D03FB">
        <w:rPr>
          <w:rFonts w:asciiTheme="minorHAnsi" w:hAnsiTheme="minorHAnsi" w:cstheme="minorHAnsi"/>
          <w:sz w:val="22"/>
          <w:szCs w:val="22"/>
        </w:rPr>
        <w:t>current College and/or department information technology  including but not limited to, Microsoft Office, Outlook, Datatel, etc.; office machines such as telephones, fax machines, or copiers.</w:t>
      </w:r>
    </w:p>
    <w:p w:rsidR="00A85AB3" w:rsidRPr="004D03FB" w:rsidRDefault="00A85AB3" w:rsidP="00BC19BF">
      <w:pPr>
        <w:spacing w:before="240"/>
        <w:jc w:val="both"/>
        <w:rPr>
          <w:rFonts w:asciiTheme="minorHAnsi" w:hAnsiTheme="minorHAnsi" w:cstheme="minorHAnsi"/>
          <w:color w:val="000000"/>
          <w:sz w:val="22"/>
          <w:szCs w:val="22"/>
        </w:rPr>
      </w:pPr>
      <w:r w:rsidRPr="004D03FB">
        <w:rPr>
          <w:rFonts w:asciiTheme="minorHAnsi" w:hAnsiTheme="minorHAnsi" w:cstheme="minorHAnsi"/>
          <w:b/>
          <w:bCs/>
          <w:color w:val="000000"/>
          <w:sz w:val="22"/>
          <w:szCs w:val="22"/>
        </w:rPr>
        <w:t xml:space="preserve">PHYSICAL DEMANDS AND WORKING ENVIRONMENT: </w:t>
      </w:r>
      <w:r w:rsidRPr="004D03FB">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A85AB3" w:rsidRPr="004D03FB" w:rsidRDefault="00A85AB3" w:rsidP="00A85AB3">
      <w:pPr>
        <w:spacing w:before="120" w:after="120"/>
        <w:jc w:val="both"/>
        <w:rPr>
          <w:rFonts w:asciiTheme="minorHAnsi" w:hAnsiTheme="minorHAnsi" w:cstheme="minorHAnsi"/>
          <w:color w:val="000000"/>
          <w:sz w:val="22"/>
          <w:szCs w:val="22"/>
        </w:rPr>
      </w:pPr>
      <w:r w:rsidRPr="004D03FB">
        <w:rPr>
          <w:rFonts w:asciiTheme="minorHAnsi" w:hAnsiTheme="minorHAnsi" w:cstheme="minorHAnsi"/>
          <w:b/>
          <w:bCs/>
          <w:color w:val="000000"/>
          <w:sz w:val="22"/>
          <w:szCs w:val="22"/>
        </w:rPr>
        <w:t xml:space="preserve">Environment: </w:t>
      </w:r>
      <w:r w:rsidRPr="004D03FB">
        <w:rPr>
          <w:rFonts w:asciiTheme="minorHAnsi" w:hAnsiTheme="minorHAnsi" w:cstheme="minorHAnsi"/>
          <w:color w:val="000000"/>
          <w:sz w:val="22"/>
          <w:szCs w:val="22"/>
        </w:rPr>
        <w:t>Work is performed primarily in a standard office setting with frequent interruptions and distractions; extended periods of</w:t>
      </w:r>
      <w:r>
        <w:rPr>
          <w:rFonts w:asciiTheme="minorHAnsi" w:hAnsiTheme="minorHAnsi" w:cstheme="minorHAnsi"/>
          <w:color w:val="000000"/>
          <w:sz w:val="22"/>
          <w:szCs w:val="22"/>
        </w:rPr>
        <w:t xml:space="preserve"> time viewing computer monitor.  Position may require travel; position may require flexible schedule to work evenings and/or weekends.</w:t>
      </w:r>
    </w:p>
    <w:p w:rsidR="00A85AB3" w:rsidRPr="004D03FB" w:rsidRDefault="00A85AB3" w:rsidP="00A85AB3">
      <w:pPr>
        <w:spacing w:before="120" w:after="120"/>
        <w:jc w:val="both"/>
        <w:rPr>
          <w:rFonts w:asciiTheme="minorHAnsi" w:hAnsiTheme="minorHAnsi" w:cstheme="minorHAnsi"/>
          <w:color w:val="000000"/>
          <w:sz w:val="22"/>
          <w:szCs w:val="22"/>
        </w:rPr>
      </w:pPr>
      <w:r w:rsidRPr="004D03FB">
        <w:rPr>
          <w:rFonts w:asciiTheme="minorHAnsi" w:hAnsiTheme="minorHAnsi" w:cstheme="minorHAnsi"/>
          <w:b/>
          <w:bCs/>
          <w:color w:val="000000"/>
          <w:sz w:val="22"/>
          <w:szCs w:val="22"/>
        </w:rPr>
        <w:t xml:space="preserve">Physical: </w:t>
      </w:r>
      <w:r w:rsidRPr="004D03FB">
        <w:rPr>
          <w:rFonts w:asciiTheme="minorHAnsi" w:hAnsiTheme="minorHAnsi" w:cstheme="minorHAnsi"/>
          <w:color w:val="000000"/>
          <w:sz w:val="22"/>
          <w:szCs w:val="22"/>
        </w:rPr>
        <w:t xml:space="preserve">Primary functions require sufficient physical ability and mobility to work in an office setting; to stand or sit for prolonged periods of time; to occasionally stoop, bend, kneel, </w:t>
      </w:r>
      <w:r>
        <w:rPr>
          <w:rFonts w:asciiTheme="minorHAnsi" w:hAnsiTheme="minorHAnsi" w:cstheme="minorHAnsi"/>
          <w:color w:val="000000"/>
          <w:sz w:val="22"/>
          <w:szCs w:val="22"/>
        </w:rPr>
        <w:t>reach</w:t>
      </w:r>
      <w:r w:rsidRPr="004D03FB">
        <w:rPr>
          <w:rFonts w:asciiTheme="minorHAnsi" w:hAnsiTheme="minorHAnsi" w:cstheme="minorHAnsi"/>
          <w:color w:val="000000"/>
          <w:sz w:val="22"/>
          <w:szCs w:val="22"/>
        </w:rPr>
        <w:t xml:space="preserve">; to lift, carry, push, and/or pull light to moderate amounts of weight; to operate office equipment requiring repetitive hand movement and fine coordination including use of a computer keyboard; and to verbally communicate to exchange information. </w:t>
      </w:r>
    </w:p>
    <w:p w:rsidR="005273E9" w:rsidRPr="00276675" w:rsidRDefault="0068233F" w:rsidP="00BC19BF">
      <w:pPr>
        <w:widowControl/>
        <w:adjustRightInd/>
        <w:spacing w:before="240"/>
        <w:rPr>
          <w:rFonts w:asciiTheme="minorHAnsi" w:hAnsiTheme="minorHAnsi" w:cstheme="minorHAnsi"/>
          <w:sz w:val="22"/>
          <w:szCs w:val="22"/>
        </w:rPr>
      </w:pPr>
      <w:r w:rsidRPr="00276675">
        <w:rPr>
          <w:rFonts w:asciiTheme="minorHAnsi" w:hAnsiTheme="minorHAnsi" w:cstheme="minorHAnsi"/>
          <w:b/>
          <w:bCs/>
          <w:sz w:val="22"/>
          <w:szCs w:val="22"/>
        </w:rPr>
        <w:t xml:space="preserve">POSITIONS SUPERVISED: </w:t>
      </w:r>
      <w:r w:rsidR="007F2CB9" w:rsidRPr="007F2CB9">
        <w:rPr>
          <w:rFonts w:asciiTheme="minorHAnsi" w:hAnsiTheme="minorHAnsi" w:cstheme="minorHAnsi"/>
          <w:bCs/>
          <w:sz w:val="22"/>
          <w:szCs w:val="22"/>
        </w:rPr>
        <w:t>None</w:t>
      </w:r>
    </w:p>
    <w:p w:rsidR="00B52995" w:rsidRPr="00276675" w:rsidRDefault="00B52995" w:rsidP="00B52995">
      <w:pPr>
        <w:widowControl/>
        <w:adjustRightInd/>
        <w:spacing w:before="120"/>
        <w:jc w:val="center"/>
        <w:rPr>
          <w:rFonts w:asciiTheme="minorHAnsi" w:hAnsiTheme="minorHAnsi" w:cstheme="minorHAnsi"/>
          <w:b/>
          <w:bCs/>
          <w:sz w:val="22"/>
          <w:szCs w:val="22"/>
        </w:rPr>
      </w:pPr>
    </w:p>
    <w:p w:rsidR="00B52995" w:rsidRPr="007F2CB9" w:rsidRDefault="00B52995" w:rsidP="007F2CB9">
      <w:pPr>
        <w:widowControl/>
        <w:autoSpaceDE/>
        <w:autoSpaceDN/>
        <w:adjustRightInd/>
        <w:rPr>
          <w:rFonts w:asciiTheme="minorHAnsi" w:hAnsiTheme="minorHAnsi" w:cstheme="minorHAnsi"/>
          <w:b/>
          <w:bCs/>
          <w:caps/>
          <w:sz w:val="22"/>
          <w:szCs w:val="22"/>
        </w:rPr>
      </w:pPr>
      <w:r w:rsidRPr="007F2CB9">
        <w:rPr>
          <w:rFonts w:asciiTheme="minorHAnsi" w:hAnsiTheme="minorHAnsi" w:cstheme="minorHAnsi"/>
          <w:b/>
          <w:bCs/>
          <w:caps/>
          <w:sz w:val="22"/>
          <w:szCs w:val="22"/>
        </w:rPr>
        <w:t>Signatures</w:t>
      </w:r>
      <w:r w:rsidR="007F2CB9">
        <w:rPr>
          <w:rFonts w:asciiTheme="minorHAnsi" w:hAnsiTheme="minorHAnsi" w:cstheme="minorHAnsi"/>
          <w:b/>
          <w:bCs/>
          <w:caps/>
          <w:sz w:val="22"/>
          <w:szCs w:val="22"/>
        </w:rPr>
        <w:t>:</w:t>
      </w:r>
    </w:p>
    <w:p w:rsidR="00B52995" w:rsidRPr="00276675" w:rsidRDefault="00B52995" w:rsidP="00B52995">
      <w:pPr>
        <w:widowControl/>
        <w:adjustRightInd/>
        <w:spacing w:before="120"/>
        <w:rPr>
          <w:rFonts w:asciiTheme="minorHAnsi" w:hAnsiTheme="minorHAnsi" w:cstheme="minorHAnsi"/>
          <w:sz w:val="22"/>
          <w:szCs w:val="22"/>
        </w:rPr>
      </w:pPr>
      <w:r w:rsidRPr="00276675">
        <w:rPr>
          <w:rFonts w:asciiTheme="minorHAnsi" w:hAnsiTheme="minorHAnsi" w:cstheme="minorHAnsi"/>
          <w:sz w:val="22"/>
          <w:szCs w:val="22"/>
        </w:rPr>
        <w:t>I have read and reviewed the above I have read and reviewed the above job description with my immediate supervisor</w:t>
      </w:r>
      <w:r w:rsidR="005331B6">
        <w:rPr>
          <w:rFonts w:asciiTheme="minorHAnsi" w:hAnsiTheme="minorHAnsi" w:cstheme="minorHAnsi"/>
          <w:sz w:val="22"/>
          <w:szCs w:val="22"/>
        </w:rPr>
        <w:t>.</w:t>
      </w:r>
    </w:p>
    <w:p w:rsidR="00B52995" w:rsidRPr="00276675" w:rsidRDefault="00B52995" w:rsidP="0085597C">
      <w:pPr>
        <w:widowControl/>
        <w:adjustRightInd/>
        <w:jc w:val="center"/>
        <w:rPr>
          <w:rFonts w:asciiTheme="minorHAnsi" w:hAnsiTheme="minorHAnsi" w:cstheme="minorHAnsi"/>
          <w:sz w:val="22"/>
          <w:szCs w:val="22"/>
        </w:rPr>
      </w:pPr>
    </w:p>
    <w:p w:rsidR="00B52995" w:rsidRDefault="00B52995" w:rsidP="0085597C">
      <w:pPr>
        <w:widowControl/>
        <w:adjustRightInd/>
        <w:jc w:val="center"/>
        <w:rPr>
          <w:rFonts w:asciiTheme="minorHAnsi" w:hAnsiTheme="minorHAnsi" w:cstheme="minorHAnsi"/>
          <w:b/>
          <w:bCs/>
          <w:sz w:val="22"/>
          <w:szCs w:val="22"/>
        </w:rPr>
      </w:pPr>
    </w:p>
    <w:p w:rsidR="0085597C" w:rsidRDefault="0085597C" w:rsidP="0085597C">
      <w:pPr>
        <w:widowControl/>
        <w:tabs>
          <w:tab w:val="left" w:pos="5040"/>
        </w:tabs>
        <w:adjustRightInd/>
        <w:rPr>
          <w:rFonts w:asciiTheme="minorHAnsi" w:hAnsiTheme="minorHAnsi" w:cstheme="minorHAnsi"/>
          <w:sz w:val="22"/>
          <w:szCs w:val="22"/>
        </w:rPr>
      </w:pPr>
    </w:p>
    <w:p w:rsidR="0085597C" w:rsidRDefault="0085597C" w:rsidP="0085597C">
      <w:pPr>
        <w:widowControl/>
        <w:tabs>
          <w:tab w:val="left" w:pos="5040"/>
        </w:tabs>
        <w:adjustRightInd/>
        <w:rPr>
          <w:rFonts w:asciiTheme="minorHAnsi" w:hAnsiTheme="minorHAnsi" w:cstheme="minorHAnsi"/>
          <w:sz w:val="22"/>
          <w:szCs w:val="22"/>
        </w:rPr>
      </w:pPr>
      <w:r w:rsidRPr="00276675">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14:anchorId="6B7DEAEC" wp14:editId="58AA5B4A">
                <wp:simplePos x="0" y="0"/>
                <wp:positionH relativeFrom="column">
                  <wp:posOffset>3143250</wp:posOffset>
                </wp:positionH>
                <wp:positionV relativeFrom="paragraph">
                  <wp:posOffset>137795</wp:posOffset>
                </wp:positionV>
                <wp:extent cx="1771650" cy="0"/>
                <wp:effectExtent l="0" t="0" r="19050" b="1905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A8B15"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5pt,10.85pt" to="3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qPEAIAACg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" o:allowincell="f" strokeweight=".5pt">
                <w10:wrap type="square"/>
              </v:line>
            </w:pict>
          </mc:Fallback>
        </mc:AlternateContent>
      </w:r>
      <w:r w:rsidRPr="00276675">
        <w:rPr>
          <w:rFonts w:asciiTheme="minorHAnsi" w:hAnsiTheme="minorHAnsi" w:cstheme="minorHAnsi"/>
          <w:noProof/>
          <w:sz w:val="22"/>
          <w:szCs w:val="22"/>
        </w:rPr>
        <mc:AlternateContent>
          <mc:Choice Requires="wps">
            <w:drawing>
              <wp:anchor distT="0" distB="0" distL="0" distR="0" simplePos="0" relativeHeight="251657216" behindDoc="0" locked="0" layoutInCell="0" allowOverlap="1" wp14:anchorId="1A7D13F5" wp14:editId="4B734AF6">
                <wp:simplePos x="0" y="0"/>
                <wp:positionH relativeFrom="column">
                  <wp:posOffset>-9525</wp:posOffset>
                </wp:positionH>
                <wp:positionV relativeFrom="paragraph">
                  <wp:posOffset>137795</wp:posOffset>
                </wp:positionV>
                <wp:extent cx="1524000" cy="0"/>
                <wp:effectExtent l="0" t="0" r="19050" b="1905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86E9"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pt,10.85pt" to="119.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oj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" o:allowincell="f" strokeweight=".5pt">
                <w10:wrap type="square"/>
              </v:line>
            </w:pict>
          </mc:Fallback>
        </mc:AlternateContent>
      </w:r>
    </w:p>
    <w:p w:rsidR="0068233F" w:rsidRPr="0085597C" w:rsidRDefault="0068233F" w:rsidP="0085597C">
      <w:pPr>
        <w:widowControl/>
        <w:tabs>
          <w:tab w:val="left" w:pos="5040"/>
        </w:tabs>
        <w:adjustRightInd/>
        <w:rPr>
          <w:rFonts w:asciiTheme="minorHAnsi" w:hAnsiTheme="minorHAnsi" w:cstheme="minorHAnsi"/>
          <w:b/>
          <w:bCs/>
          <w:sz w:val="22"/>
          <w:szCs w:val="22"/>
        </w:rPr>
      </w:pPr>
      <w:r w:rsidRPr="00276675">
        <w:rPr>
          <w:rFonts w:asciiTheme="minorHAnsi" w:hAnsiTheme="minorHAnsi" w:cstheme="minorHAnsi"/>
          <w:sz w:val="22"/>
          <w:szCs w:val="22"/>
        </w:rPr>
        <w:t>Employee Signature/Date</w:t>
      </w:r>
      <w:r w:rsidRPr="00276675">
        <w:rPr>
          <w:rFonts w:asciiTheme="minorHAnsi" w:hAnsiTheme="minorHAnsi" w:cstheme="minorHAnsi"/>
          <w:sz w:val="22"/>
          <w:szCs w:val="22"/>
        </w:rPr>
        <w:tab/>
        <w:t>Supervisor Signature/Date</w:t>
      </w:r>
    </w:p>
    <w:p w:rsidR="0085597C" w:rsidRDefault="0085597C" w:rsidP="00D54AED">
      <w:pPr>
        <w:widowControl/>
        <w:tabs>
          <w:tab w:val="left" w:pos="4950"/>
          <w:tab w:val="right" w:pos="7068"/>
        </w:tabs>
        <w:adjustRightInd/>
        <w:rPr>
          <w:rFonts w:asciiTheme="minorHAnsi" w:hAnsiTheme="minorHAnsi" w:cstheme="minorHAnsi"/>
          <w:sz w:val="22"/>
          <w:szCs w:val="22"/>
        </w:rPr>
      </w:pPr>
    </w:p>
    <w:p w:rsidR="0085597C" w:rsidRDefault="0085597C" w:rsidP="00D54AED">
      <w:pPr>
        <w:widowControl/>
        <w:tabs>
          <w:tab w:val="left" w:pos="4950"/>
          <w:tab w:val="right" w:pos="7068"/>
        </w:tabs>
        <w:adjustRightInd/>
        <w:rPr>
          <w:rFonts w:asciiTheme="minorHAnsi" w:hAnsiTheme="minorHAnsi" w:cstheme="minorHAnsi"/>
          <w:sz w:val="22"/>
          <w:szCs w:val="22"/>
        </w:rPr>
      </w:pPr>
    </w:p>
    <w:p w:rsidR="0085597C" w:rsidRPr="00276675" w:rsidRDefault="001408E5" w:rsidP="00D54AED">
      <w:pPr>
        <w:widowControl/>
        <w:tabs>
          <w:tab w:val="left" w:pos="4950"/>
          <w:tab w:val="right" w:pos="7068"/>
        </w:tabs>
        <w:adjustRightInd/>
        <w:rPr>
          <w:rFonts w:asciiTheme="minorHAnsi" w:hAnsiTheme="minorHAnsi" w:cstheme="minorHAnsi"/>
          <w:sz w:val="22"/>
          <w:szCs w:val="22"/>
        </w:rPr>
      </w:pPr>
      <w:r w:rsidRPr="00BC19BF">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2C9B24A5" wp14:editId="56D99B0B">
                <wp:simplePos x="0" y="0"/>
                <wp:positionH relativeFrom="margin">
                  <wp:posOffset>-106680</wp:posOffset>
                </wp:positionH>
                <wp:positionV relativeFrom="paragraph">
                  <wp:posOffset>2745105</wp:posOffset>
                </wp:positionV>
                <wp:extent cx="7038975" cy="1958340"/>
                <wp:effectExtent l="0" t="0" r="2857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958340"/>
                        </a:xfrm>
                        <a:prstGeom prst="rect">
                          <a:avLst/>
                        </a:prstGeom>
                        <a:solidFill>
                          <a:srgbClr val="FFFFFF"/>
                        </a:solidFill>
                        <a:ln w="9525">
                          <a:solidFill>
                            <a:srgbClr val="000000"/>
                          </a:solidFill>
                          <a:miter lim="800000"/>
                          <a:headEnd/>
                          <a:tailEnd/>
                        </a:ln>
                      </wps:spPr>
                      <wps:txbx>
                        <w:txbxContent>
                          <w:p w:rsidR="0043561E" w:rsidRPr="00AE4CEF" w:rsidRDefault="0043561E" w:rsidP="0043561E">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43561E" w:rsidRPr="00AE4CEF" w:rsidRDefault="0043561E" w:rsidP="0043561E">
                            <w:pPr>
                              <w:ind w:left="360"/>
                              <w:rPr>
                                <w:rFonts w:ascii="Calibri" w:eastAsia="Calibri" w:hAnsi="Calibri" w:cs="Calibri"/>
                                <w:i/>
                                <w:sz w:val="22"/>
                                <w:szCs w:val="22"/>
                              </w:rPr>
                            </w:pPr>
                          </w:p>
                          <w:p w:rsidR="0043561E" w:rsidRPr="00AE4CEF" w:rsidRDefault="0043561E" w:rsidP="0043561E">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hyperlink r:id="rId9" w:history="1">
                              <w:r w:rsidRPr="00AE4CEF">
                                <w:rPr>
                                  <w:rStyle w:val="Hyperlink"/>
                                  <w:rFonts w:ascii="Calibri" w:hAnsi="Calibri"/>
                                  <w:i/>
                                  <w:sz w:val="22"/>
                                  <w:szCs w:val="22"/>
                                </w:rPr>
                                <w:t>hrnotice@eastcentral.edu</w:t>
                              </w:r>
                            </w:hyperlink>
                            <w:r w:rsidRPr="00AE4CEF">
                              <w:rPr>
                                <w:rFonts w:ascii="Calibri" w:hAnsi="Calibri"/>
                                <w:i/>
                                <w:sz w:val="22"/>
                                <w:szCs w:val="22"/>
                              </w:rPr>
                              <w:t>.</w:t>
                            </w:r>
                          </w:p>
                          <w:p w:rsidR="001408E5" w:rsidRPr="00BC19BF" w:rsidRDefault="001408E5" w:rsidP="001408E5">
                            <w:pPr>
                              <w:rPr>
                                <w:rFonts w:ascii="Calibri" w:hAnsi="Calibri" w:cs="Calibri"/>
                                <w:sz w:val="18"/>
                                <w:szCs w:val="18"/>
                              </w:rPr>
                            </w:pPr>
                          </w:p>
                          <w:p w:rsidR="001408E5" w:rsidRDefault="001408E5" w:rsidP="001408E5"/>
                          <w:p w:rsidR="001408E5" w:rsidRDefault="001408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24A5" id="_x0000_t202" coordsize="21600,21600" o:spt="202" path="m,l,21600r21600,l21600,xe">
                <v:stroke joinstyle="miter"/>
                <v:path gradientshapeok="t" o:connecttype="rect"/>
              </v:shapetype>
              <v:shape id="Text Box 2" o:spid="_x0000_s1026" type="#_x0000_t202" style="position:absolute;margin-left:-8.4pt;margin-top:216.15pt;width:554.25pt;height:15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">
                <v:textbox>
                  <w:txbxContent>
                    <w:p w:rsidR="0043561E" w:rsidRPr="00AE4CEF" w:rsidRDefault="0043561E" w:rsidP="0043561E">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43561E" w:rsidRPr="00AE4CEF" w:rsidRDefault="0043561E" w:rsidP="0043561E">
                      <w:pPr>
                        <w:ind w:left="360"/>
                        <w:rPr>
                          <w:rFonts w:ascii="Calibri" w:eastAsia="Calibri" w:hAnsi="Calibri" w:cs="Calibri"/>
                          <w:i/>
                          <w:sz w:val="22"/>
                          <w:szCs w:val="22"/>
                        </w:rPr>
                      </w:pPr>
                    </w:p>
                    <w:p w:rsidR="0043561E" w:rsidRPr="00AE4CEF" w:rsidRDefault="0043561E" w:rsidP="0043561E">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hyperlink r:id="rId10" w:history="1">
                        <w:r w:rsidRPr="00AE4CEF">
                          <w:rPr>
                            <w:rStyle w:val="Hyperlink"/>
                            <w:rFonts w:ascii="Calibri" w:hAnsi="Calibri"/>
                            <w:i/>
                            <w:sz w:val="22"/>
                            <w:szCs w:val="22"/>
                          </w:rPr>
                          <w:t>hrnotice@eastcentral.edu</w:t>
                        </w:r>
                      </w:hyperlink>
                      <w:r w:rsidRPr="00AE4CEF">
                        <w:rPr>
                          <w:rFonts w:ascii="Calibri" w:hAnsi="Calibri"/>
                          <w:i/>
                          <w:sz w:val="22"/>
                          <w:szCs w:val="22"/>
                        </w:rPr>
                        <w:t>.</w:t>
                      </w:r>
                    </w:p>
                    <w:p w:rsidR="001408E5" w:rsidRPr="00BC19BF" w:rsidRDefault="001408E5" w:rsidP="001408E5">
                      <w:pPr>
                        <w:rPr>
                          <w:rFonts w:ascii="Calibri" w:hAnsi="Calibri" w:cs="Calibri"/>
                          <w:sz w:val="18"/>
                          <w:szCs w:val="18"/>
                        </w:rPr>
                      </w:pPr>
                    </w:p>
                    <w:p w:rsidR="001408E5" w:rsidRDefault="001408E5" w:rsidP="001408E5"/>
                    <w:p w:rsidR="001408E5" w:rsidRDefault="001408E5"/>
                  </w:txbxContent>
                </v:textbox>
                <w10:wrap anchorx="margin"/>
              </v:shape>
            </w:pict>
          </mc:Fallback>
        </mc:AlternateContent>
      </w:r>
    </w:p>
    <w:sectPr w:rsidR="0085597C" w:rsidRPr="00276675" w:rsidSect="00D54AED">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72" w:rsidRDefault="002C2A72" w:rsidP="003978FC">
      <w:r>
        <w:separator/>
      </w:r>
    </w:p>
  </w:endnote>
  <w:endnote w:type="continuationSeparator" w:id="0">
    <w:p w:rsidR="002C2A72" w:rsidRDefault="002C2A72" w:rsidP="0039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72" w:rsidRDefault="002C2A72" w:rsidP="003978FC">
      <w:r>
        <w:separator/>
      </w:r>
    </w:p>
  </w:footnote>
  <w:footnote w:type="continuationSeparator" w:id="0">
    <w:p w:rsidR="002C2A72" w:rsidRDefault="002C2A72" w:rsidP="00397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6E440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85D540E"/>
    <w:multiLevelType w:val="hybridMultilevel"/>
    <w:tmpl w:val="70FE4830"/>
    <w:lvl w:ilvl="0" w:tplc="B8CE4CD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304784E"/>
    <w:multiLevelType w:val="hybridMultilevel"/>
    <w:tmpl w:val="87288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0"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91248AB"/>
    <w:multiLevelType w:val="hybridMultilevel"/>
    <w:tmpl w:val="11566138"/>
    <w:lvl w:ilvl="0" w:tplc="00000000">
      <w:start w:val="1"/>
      <w:numFmt w:val="bullet"/>
      <w:lvlText w:val="n"/>
      <w:legacy w:legacy="1" w:legacySpace="0" w:legacyIndent="360"/>
      <w:lvlJc w:val="left"/>
      <w:pPr>
        <w:ind w:left="720" w:hanging="360"/>
      </w:pPr>
      <w:rPr>
        <w:rFonts w:ascii="Wingdings" w:hAnsi="Wingdings" w:hint="default"/>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C69791A"/>
    <w:multiLevelType w:val="hybridMultilevel"/>
    <w:tmpl w:val="3D601E1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E9162CD"/>
    <w:multiLevelType w:val="hybridMultilevel"/>
    <w:tmpl w:val="5E60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A2B18"/>
    <w:multiLevelType w:val="hybridMultilevel"/>
    <w:tmpl w:val="C1E28CF2"/>
    <w:lvl w:ilvl="0" w:tplc="00000000">
      <w:start w:val="1"/>
      <w:numFmt w:val="bullet"/>
      <w:lvlText w:val="n"/>
      <w:legacy w:legacy="1" w:legacySpace="0" w:legacyIndent="360"/>
      <w:lvlJc w:val="left"/>
      <w:pPr>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3F4058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57A50D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5E006964"/>
    <w:multiLevelType w:val="hybridMultilevel"/>
    <w:tmpl w:val="FD94AE64"/>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139B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9D26C30"/>
    <w:multiLevelType w:val="hybridMultilevel"/>
    <w:tmpl w:val="931C3C90"/>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6F526F4C"/>
    <w:multiLevelType w:val="hybridMultilevel"/>
    <w:tmpl w:val="109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736531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6"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77221F7A"/>
    <w:multiLevelType w:val="hybridMultilevel"/>
    <w:tmpl w:val="08702AD2"/>
    <w:lvl w:ilvl="0" w:tplc="B8CE4CD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8"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9"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15:restartNumberingAfterBreak="0">
    <w:nsid w:val="7E350E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9"/>
  </w:num>
  <w:num w:numId="2">
    <w:abstractNumId w:val="34"/>
  </w:num>
  <w:num w:numId="3">
    <w:abstractNumId w:val="28"/>
  </w:num>
  <w:num w:numId="4">
    <w:abstractNumId w:val="10"/>
  </w:num>
  <w:num w:numId="5">
    <w:abstractNumId w:val="33"/>
  </w:num>
  <w:num w:numId="6">
    <w:abstractNumId w:val="11"/>
  </w:num>
  <w:num w:numId="7">
    <w:abstractNumId w:val="14"/>
  </w:num>
  <w:num w:numId="8">
    <w:abstractNumId w:val="12"/>
  </w:num>
  <w:num w:numId="9">
    <w:abstractNumId w:val="22"/>
  </w:num>
  <w:num w:numId="10">
    <w:abstractNumId w:val="39"/>
  </w:num>
  <w:num w:numId="11">
    <w:abstractNumId w:val="3"/>
  </w:num>
  <w:num w:numId="12">
    <w:abstractNumId w:val="2"/>
  </w:num>
  <w:num w:numId="13">
    <w:abstractNumId w:val="19"/>
  </w:num>
  <w:num w:numId="14">
    <w:abstractNumId w:val="4"/>
  </w:num>
  <w:num w:numId="15">
    <w:abstractNumId w:val="7"/>
  </w:num>
  <w:num w:numId="16">
    <w:abstractNumId w:val="16"/>
  </w:num>
  <w:num w:numId="17">
    <w:abstractNumId w:val="6"/>
  </w:num>
  <w:num w:numId="18">
    <w:abstractNumId w:val="31"/>
  </w:num>
  <w:num w:numId="19">
    <w:abstractNumId w:val="30"/>
  </w:num>
  <w:num w:numId="20">
    <w:abstractNumId w:val="36"/>
  </w:num>
  <w:num w:numId="21">
    <w:abstractNumId w:val="17"/>
  </w:num>
  <w:num w:numId="22">
    <w:abstractNumId w:val="18"/>
  </w:num>
  <w:num w:numId="23">
    <w:abstractNumId w:val="15"/>
  </w:num>
  <w:num w:numId="24">
    <w:abstractNumId w:val="21"/>
  </w:num>
  <w:num w:numId="25">
    <w:abstractNumId w:val="25"/>
  </w:num>
  <w:num w:numId="26">
    <w:abstractNumId w:val="8"/>
  </w:num>
  <w:num w:numId="27">
    <w:abstractNumId w:val="29"/>
  </w:num>
  <w:num w:numId="28">
    <w:abstractNumId w:val="37"/>
  </w:num>
  <w:num w:numId="29">
    <w:abstractNumId w:val="5"/>
  </w:num>
  <w:num w:numId="30">
    <w:abstractNumId w:val="13"/>
  </w:num>
  <w:num w:numId="31">
    <w:abstractNumId w:val="40"/>
  </w:num>
  <w:num w:numId="32">
    <w:abstractNumId w:val="0"/>
  </w:num>
  <w:num w:numId="33">
    <w:abstractNumId w:val="27"/>
  </w:num>
  <w:num w:numId="34">
    <w:abstractNumId w:val="24"/>
  </w:num>
  <w:num w:numId="35">
    <w:abstractNumId w:val="35"/>
  </w:num>
  <w:num w:numId="36">
    <w:abstractNumId w:val="38"/>
  </w:num>
  <w:num w:numId="37">
    <w:abstractNumId w:val="26"/>
  </w:num>
  <w:num w:numId="38">
    <w:abstractNumId w:val="23"/>
  </w:num>
  <w:num w:numId="39">
    <w:abstractNumId w:val="32"/>
  </w:num>
  <w:num w:numId="40">
    <w:abstractNumId w:val="2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3359B"/>
    <w:rsid w:val="00045667"/>
    <w:rsid w:val="00075EB5"/>
    <w:rsid w:val="000A7233"/>
    <w:rsid w:val="000E3AF1"/>
    <w:rsid w:val="000F26DF"/>
    <w:rsid w:val="0010422B"/>
    <w:rsid w:val="00123FFE"/>
    <w:rsid w:val="00124284"/>
    <w:rsid w:val="00130271"/>
    <w:rsid w:val="00136192"/>
    <w:rsid w:val="00137DA3"/>
    <w:rsid w:val="001408E5"/>
    <w:rsid w:val="0015089E"/>
    <w:rsid w:val="001727E9"/>
    <w:rsid w:val="001A25A9"/>
    <w:rsid w:val="001B120E"/>
    <w:rsid w:val="001D0447"/>
    <w:rsid w:val="00235E51"/>
    <w:rsid w:val="002536E0"/>
    <w:rsid w:val="00261D12"/>
    <w:rsid w:val="00276675"/>
    <w:rsid w:val="00283F02"/>
    <w:rsid w:val="002842EA"/>
    <w:rsid w:val="00285226"/>
    <w:rsid w:val="002A22BA"/>
    <w:rsid w:val="002A4BF8"/>
    <w:rsid w:val="002A74F4"/>
    <w:rsid w:val="002B47B0"/>
    <w:rsid w:val="002C157F"/>
    <w:rsid w:val="002C2A72"/>
    <w:rsid w:val="002E4250"/>
    <w:rsid w:val="003125BA"/>
    <w:rsid w:val="00370853"/>
    <w:rsid w:val="003948C2"/>
    <w:rsid w:val="003978FC"/>
    <w:rsid w:val="003D52F6"/>
    <w:rsid w:val="0043561E"/>
    <w:rsid w:val="004626D5"/>
    <w:rsid w:val="00490CAC"/>
    <w:rsid w:val="004C1359"/>
    <w:rsid w:val="004C48B5"/>
    <w:rsid w:val="004D03FB"/>
    <w:rsid w:val="00500246"/>
    <w:rsid w:val="00511A68"/>
    <w:rsid w:val="00516984"/>
    <w:rsid w:val="005273E9"/>
    <w:rsid w:val="005331B6"/>
    <w:rsid w:val="00561C00"/>
    <w:rsid w:val="00584CFC"/>
    <w:rsid w:val="00602528"/>
    <w:rsid w:val="006246D0"/>
    <w:rsid w:val="00630B56"/>
    <w:rsid w:val="0068233F"/>
    <w:rsid w:val="00685811"/>
    <w:rsid w:val="00693A79"/>
    <w:rsid w:val="00697AF9"/>
    <w:rsid w:val="006B3B20"/>
    <w:rsid w:val="006B4C68"/>
    <w:rsid w:val="00702BB3"/>
    <w:rsid w:val="007065C5"/>
    <w:rsid w:val="0073438D"/>
    <w:rsid w:val="00734C63"/>
    <w:rsid w:val="00761F47"/>
    <w:rsid w:val="0077652C"/>
    <w:rsid w:val="007869C2"/>
    <w:rsid w:val="007B0D54"/>
    <w:rsid w:val="007B112F"/>
    <w:rsid w:val="007C1D2D"/>
    <w:rsid w:val="007D3A63"/>
    <w:rsid w:val="007F2CB9"/>
    <w:rsid w:val="00805BF5"/>
    <w:rsid w:val="00836354"/>
    <w:rsid w:val="0085181A"/>
    <w:rsid w:val="0085597C"/>
    <w:rsid w:val="0086480E"/>
    <w:rsid w:val="00880D98"/>
    <w:rsid w:val="00895DB5"/>
    <w:rsid w:val="008B2C34"/>
    <w:rsid w:val="008C305C"/>
    <w:rsid w:val="008E27D6"/>
    <w:rsid w:val="0090448C"/>
    <w:rsid w:val="00917159"/>
    <w:rsid w:val="0095202D"/>
    <w:rsid w:val="00985DCD"/>
    <w:rsid w:val="009C5046"/>
    <w:rsid w:val="009D3553"/>
    <w:rsid w:val="009D37E9"/>
    <w:rsid w:val="00A316FC"/>
    <w:rsid w:val="00A32700"/>
    <w:rsid w:val="00A85AB3"/>
    <w:rsid w:val="00AD04E1"/>
    <w:rsid w:val="00B019AA"/>
    <w:rsid w:val="00B52995"/>
    <w:rsid w:val="00B742B3"/>
    <w:rsid w:val="00BB5DA0"/>
    <w:rsid w:val="00BC19BF"/>
    <w:rsid w:val="00BC5C5E"/>
    <w:rsid w:val="00C37068"/>
    <w:rsid w:val="00C37DF1"/>
    <w:rsid w:val="00C65369"/>
    <w:rsid w:val="00C87313"/>
    <w:rsid w:val="00C93D42"/>
    <w:rsid w:val="00D0018B"/>
    <w:rsid w:val="00D23369"/>
    <w:rsid w:val="00D34A7A"/>
    <w:rsid w:val="00D40BB6"/>
    <w:rsid w:val="00D54AED"/>
    <w:rsid w:val="00D62508"/>
    <w:rsid w:val="00D72BF9"/>
    <w:rsid w:val="00DA1D14"/>
    <w:rsid w:val="00DA4A10"/>
    <w:rsid w:val="00DB2702"/>
    <w:rsid w:val="00DB3B2F"/>
    <w:rsid w:val="00DC21C5"/>
    <w:rsid w:val="00DC39BB"/>
    <w:rsid w:val="00DD4CC1"/>
    <w:rsid w:val="00DD5214"/>
    <w:rsid w:val="00DF27CB"/>
    <w:rsid w:val="00E05C78"/>
    <w:rsid w:val="00E10CB5"/>
    <w:rsid w:val="00E11DD2"/>
    <w:rsid w:val="00E11E49"/>
    <w:rsid w:val="00E23EAD"/>
    <w:rsid w:val="00E43F88"/>
    <w:rsid w:val="00E53398"/>
    <w:rsid w:val="00E56CAA"/>
    <w:rsid w:val="00E60C7D"/>
    <w:rsid w:val="00E700A6"/>
    <w:rsid w:val="00E771F6"/>
    <w:rsid w:val="00E776AF"/>
    <w:rsid w:val="00ED46F0"/>
    <w:rsid w:val="00EE4853"/>
    <w:rsid w:val="00F03891"/>
    <w:rsid w:val="00F536A1"/>
    <w:rsid w:val="00F62B73"/>
    <w:rsid w:val="00F923AB"/>
    <w:rsid w:val="00FB267F"/>
    <w:rsid w:val="00FB34F3"/>
    <w:rsid w:val="00FC0CA1"/>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7A93F8B-A8D7-4194-B285-0B58E4F7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CA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120E"/>
    <w:rPr>
      <w:rFonts w:ascii="Tahoma" w:hAnsi="Tahoma" w:cs="Tahoma"/>
      <w:sz w:val="16"/>
      <w:szCs w:val="16"/>
    </w:rPr>
  </w:style>
  <w:style w:type="character" w:customStyle="1" w:styleId="BalloonTextChar">
    <w:name w:val="Balloon Text Char"/>
    <w:basedOn w:val="DefaultParagraphFont"/>
    <w:link w:val="BalloonText"/>
    <w:rsid w:val="001B120E"/>
    <w:rPr>
      <w:rFonts w:ascii="Tahoma" w:hAnsi="Tahoma" w:cs="Tahoma"/>
      <w:sz w:val="16"/>
      <w:szCs w:val="16"/>
    </w:rPr>
  </w:style>
  <w:style w:type="paragraph" w:styleId="Header">
    <w:name w:val="header"/>
    <w:basedOn w:val="Normal"/>
    <w:link w:val="HeaderChar"/>
    <w:rsid w:val="003978FC"/>
    <w:pPr>
      <w:tabs>
        <w:tab w:val="center" w:pos="4680"/>
        <w:tab w:val="right" w:pos="9360"/>
      </w:tabs>
    </w:pPr>
  </w:style>
  <w:style w:type="character" w:customStyle="1" w:styleId="HeaderChar">
    <w:name w:val="Header Char"/>
    <w:basedOn w:val="DefaultParagraphFont"/>
    <w:link w:val="Header"/>
    <w:rsid w:val="003978FC"/>
  </w:style>
  <w:style w:type="paragraph" w:styleId="Footer">
    <w:name w:val="footer"/>
    <w:basedOn w:val="Normal"/>
    <w:link w:val="FooterChar"/>
    <w:rsid w:val="003978FC"/>
    <w:pPr>
      <w:tabs>
        <w:tab w:val="center" w:pos="4680"/>
        <w:tab w:val="right" w:pos="9360"/>
      </w:tabs>
    </w:pPr>
  </w:style>
  <w:style w:type="character" w:customStyle="1" w:styleId="FooterChar">
    <w:name w:val="Footer Char"/>
    <w:basedOn w:val="DefaultParagraphFont"/>
    <w:link w:val="Footer"/>
    <w:rsid w:val="003978FC"/>
  </w:style>
  <w:style w:type="character" w:styleId="CommentReference">
    <w:name w:val="annotation reference"/>
    <w:basedOn w:val="DefaultParagraphFont"/>
    <w:rsid w:val="00F03891"/>
    <w:rPr>
      <w:sz w:val="16"/>
      <w:szCs w:val="16"/>
    </w:rPr>
  </w:style>
  <w:style w:type="paragraph" w:styleId="CommentText">
    <w:name w:val="annotation text"/>
    <w:basedOn w:val="Normal"/>
    <w:link w:val="CommentTextChar"/>
    <w:rsid w:val="00F03891"/>
  </w:style>
  <w:style w:type="character" w:customStyle="1" w:styleId="CommentTextChar">
    <w:name w:val="Comment Text Char"/>
    <w:basedOn w:val="DefaultParagraphFont"/>
    <w:link w:val="CommentText"/>
    <w:rsid w:val="00F03891"/>
  </w:style>
  <w:style w:type="paragraph" w:styleId="CommentSubject">
    <w:name w:val="annotation subject"/>
    <w:basedOn w:val="CommentText"/>
    <w:next w:val="CommentText"/>
    <w:link w:val="CommentSubjectChar"/>
    <w:rsid w:val="00F03891"/>
    <w:rPr>
      <w:b/>
      <w:bCs/>
    </w:rPr>
  </w:style>
  <w:style w:type="character" w:customStyle="1" w:styleId="CommentSubjectChar">
    <w:name w:val="Comment Subject Char"/>
    <w:basedOn w:val="CommentTextChar"/>
    <w:link w:val="CommentSubject"/>
    <w:rsid w:val="00F03891"/>
    <w:rPr>
      <w:b/>
      <w:bCs/>
    </w:rPr>
  </w:style>
  <w:style w:type="paragraph" w:styleId="ListParagraph">
    <w:name w:val="List Paragraph"/>
    <w:basedOn w:val="Normal"/>
    <w:uiPriority w:val="34"/>
    <w:qFormat/>
    <w:rsid w:val="0073438D"/>
    <w:pPr>
      <w:ind w:left="720"/>
      <w:contextualSpacing/>
    </w:pPr>
  </w:style>
  <w:style w:type="paragraph" w:styleId="NormalWeb">
    <w:name w:val="Normal (Web)"/>
    <w:basedOn w:val="Normal"/>
    <w:uiPriority w:val="99"/>
    <w:unhideWhenUsed/>
    <w:rsid w:val="00E700A6"/>
    <w:pPr>
      <w:widowControl/>
      <w:autoSpaceDE/>
      <w:autoSpaceDN/>
      <w:adjustRightInd/>
      <w:spacing w:line="264" w:lineRule="atLeast"/>
    </w:pPr>
    <w:rPr>
      <w:rFonts w:eastAsiaTheme="minorHAnsi"/>
      <w:sz w:val="24"/>
      <w:szCs w:val="24"/>
    </w:rPr>
  </w:style>
  <w:style w:type="character" w:styleId="Hyperlink">
    <w:name w:val="Hyperlink"/>
    <w:uiPriority w:val="99"/>
    <w:unhideWhenUsed/>
    <w:rsid w:val="00435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5C9E-EE1E-44E3-9190-E2EB3152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creator>Allyne Miller</dc:creator>
  <cp:lastModifiedBy>Kimberly Aguilar</cp:lastModifiedBy>
  <cp:revision>2</cp:revision>
  <cp:lastPrinted>2014-11-18T14:59:00Z</cp:lastPrinted>
  <dcterms:created xsi:type="dcterms:W3CDTF">2016-07-19T19:39:00Z</dcterms:created>
  <dcterms:modified xsi:type="dcterms:W3CDTF">2016-07-19T19:39:00Z</dcterms:modified>
</cp:coreProperties>
</file>