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0081BD58" w:rsidR="007D277A" w:rsidRPr="00AA1F33" w:rsidRDefault="007D277A" w:rsidP="0018217D">
      <w:pPr>
        <w:spacing w:after="120" w:line="240" w:lineRule="auto"/>
      </w:pPr>
      <w:r w:rsidRPr="0EE4B56D">
        <w:rPr>
          <w:b/>
          <w:bCs/>
        </w:rPr>
        <w:t>Institution Name</w:t>
      </w:r>
      <w:r w:rsidRPr="0EE4B56D">
        <w:t xml:space="preserve">: </w:t>
      </w:r>
      <w:r w:rsidR="007C360A">
        <w:t xml:space="preserve">East Central College </w:t>
      </w:r>
      <w:r w:rsidRPr="0EE4B56D">
        <w:t>_______</w:t>
      </w:r>
      <w:r w:rsidR="00AA1F33" w:rsidRPr="0EE4B56D">
        <w:t>_____</w:t>
      </w:r>
      <w:r w:rsidRPr="0EE4B56D">
        <w:rPr>
          <w:b/>
          <w:bCs/>
        </w:rPr>
        <w:t xml:space="preserve"> Date</w:t>
      </w:r>
      <w:r w:rsidR="0050374F" w:rsidRPr="0EE4B56D">
        <w:rPr>
          <w:b/>
          <w:bCs/>
        </w:rPr>
        <w:t xml:space="preserve"> of Report</w:t>
      </w:r>
      <w:r>
        <w:t xml:space="preserve">: </w:t>
      </w:r>
      <w:r w:rsidR="007C360A">
        <w:t>9.</w:t>
      </w:r>
      <w:r w:rsidR="006642D0">
        <w:t>20</w:t>
      </w:r>
      <w:r w:rsidR="007C360A">
        <w:t xml:space="preserve">.21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AA1F33">
        <w:t>_____</w:t>
      </w:r>
      <w:r w:rsidR="007C360A">
        <w:t>6.30.21 (April-June</w:t>
      </w:r>
      <w:r w:rsidR="00422F1D">
        <w:t>)</w:t>
      </w:r>
    </w:p>
    <w:p w14:paraId="5E4A7D12" w14:textId="284628E5"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P425F_</w:t>
      </w:r>
      <w:r w:rsidR="007C360A">
        <w:t>200197</w:t>
      </w:r>
      <w:r w:rsidR="133EC619">
        <w:t>________</w:t>
      </w:r>
      <w:r w:rsidR="008946E2">
        <w:t xml:space="preserve"> P425J</w:t>
      </w:r>
      <w:r w:rsidR="00D86D5E">
        <w:t xml:space="preserve"> </w:t>
      </w:r>
      <w:r w:rsidR="008946E2">
        <w:t>_________</w:t>
      </w:r>
      <w:r w:rsidR="00D86D5E">
        <w:t xml:space="preserve"> </w:t>
      </w:r>
      <w:r w:rsidR="008946E2">
        <w:t>P425K: _________ P425L _________ P425</w:t>
      </w:r>
      <w:r w:rsidR="00C536C2">
        <w:t>M: _________ P425N: ________</w:t>
      </w:r>
    </w:p>
    <w:p w14:paraId="2A9BFD94" w14:textId="2024091A"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7C360A">
        <w:t>$6,459,38</w:t>
      </w:r>
      <w:r w:rsidR="00422F1D">
        <w:t>4</w:t>
      </w:r>
      <w:r w:rsidR="00617CC1" w:rsidRPr="00AA1F33">
        <w:t>__</w:t>
      </w:r>
      <w:r w:rsidR="0054164B">
        <w:t>_</w:t>
      </w:r>
      <w:r w:rsidR="009B2233">
        <w:t xml:space="preserve"> Section </w:t>
      </w:r>
      <w:r w:rsidR="00A20975" w:rsidRPr="009B2233">
        <w:t>(a)(2):</w:t>
      </w:r>
      <w:r w:rsidR="00451ED6" w:rsidRPr="009B2233">
        <w:t xml:space="preserve"> </w:t>
      </w:r>
      <w:r w:rsidR="005638CE" w:rsidRPr="00AA1F33">
        <w:t>____</w:t>
      </w:r>
      <w:r w:rsidR="007C360A">
        <w:t>0</w:t>
      </w:r>
      <w:r w:rsidR="005638CE" w:rsidRPr="00AA1F33">
        <w:t>_______</w:t>
      </w:r>
      <w:r w:rsidR="0054164B">
        <w:t>_</w:t>
      </w:r>
      <w:r w:rsidR="009B2233">
        <w:t xml:space="preserve"> Section </w:t>
      </w:r>
      <w:r w:rsidR="00451ED6" w:rsidRPr="009B2233">
        <w:t>(a)(3)</w:t>
      </w:r>
      <w:r w:rsidR="009B2233">
        <w:t xml:space="preserve">: </w:t>
      </w:r>
      <w:r w:rsidR="005638CE" w:rsidRPr="00AA1F33">
        <w:t>____</w:t>
      </w:r>
      <w:r w:rsidR="006642D0">
        <w:t>0</w:t>
      </w:r>
      <w:r w:rsidR="005638CE" w:rsidRPr="00AA1F33">
        <w:t>____</w:t>
      </w:r>
      <w:r w:rsidR="00E9575F">
        <w:t xml:space="preserve"> </w:t>
      </w:r>
      <w:r w:rsidR="00EA3FAA">
        <w:rPr>
          <w:b/>
          <w:bCs/>
        </w:rPr>
        <w:t>Final Report?</w:t>
      </w:r>
      <w:r w:rsidR="0054164B">
        <w:rPr>
          <w:b/>
          <w:bCs/>
        </w:rPr>
        <w:t xml:space="preserve"> </w:t>
      </w:r>
      <w:sdt>
        <w:sdtPr>
          <w:rPr>
            <w:b/>
            <w:color w:val="2B579A"/>
            <w:shd w:val="clear" w:color="auto" w:fill="E6E6E6"/>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7C360A" w:rsidRDefault="007D277A" w:rsidP="00A51E00">
            <w:pPr>
              <w:jc w:val="center"/>
              <w:rPr>
                <w:rFonts w:cstheme="minorHAnsi"/>
                <w:b/>
                <w:bCs/>
              </w:rPr>
            </w:pPr>
            <w:r w:rsidRPr="007C360A">
              <w:rPr>
                <w:rFonts w:cstheme="minorHAnsi"/>
                <w:b/>
                <w:bCs/>
              </w:rPr>
              <w:t xml:space="preserve">Amount </w:t>
            </w:r>
          </w:p>
          <w:p w14:paraId="77005AD4" w14:textId="01A2B4DB" w:rsidR="007D277A" w:rsidRPr="007C360A" w:rsidRDefault="007D277A" w:rsidP="00A51E00">
            <w:pPr>
              <w:jc w:val="center"/>
              <w:rPr>
                <w:rFonts w:cstheme="minorHAnsi"/>
                <w:b/>
                <w:bCs/>
              </w:rPr>
            </w:pPr>
            <w:r w:rsidRPr="007C360A">
              <w:rPr>
                <w:rFonts w:cstheme="minorHAnsi"/>
                <w:b/>
                <w:bCs/>
              </w:rPr>
              <w:t>in (a)(1)</w:t>
            </w:r>
            <w:r w:rsidR="00D408F9" w:rsidRPr="007C360A">
              <w:rPr>
                <w:rFonts w:cstheme="minorHAnsi"/>
                <w:b/>
                <w:bCs/>
              </w:rPr>
              <w:t xml:space="preserve"> institutional</w:t>
            </w:r>
            <w:r w:rsidRPr="007C360A">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61625DB6">
        <w:trPr>
          <w:trHeight w:val="403"/>
        </w:trPr>
        <w:tc>
          <w:tcPr>
            <w:tcW w:w="6117" w:type="dxa"/>
          </w:tcPr>
          <w:p w14:paraId="10FAF964" w14:textId="7208FEFC" w:rsidR="007D277A" w:rsidRPr="0017254D" w:rsidRDefault="007D277A" w:rsidP="00A51E00">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tcPr>
          <w:p w14:paraId="073E3B49" w14:textId="5555A854" w:rsidR="007D277A" w:rsidRPr="007C360A" w:rsidRDefault="007C360A" w:rsidP="00A51E00">
            <w:pPr>
              <w:jc w:val="center"/>
              <w:rPr>
                <w:rFonts w:cstheme="minorHAnsi"/>
                <w:sz w:val="21"/>
                <w:szCs w:val="21"/>
                <w:highlight w:val="black"/>
              </w:rPr>
            </w:pPr>
            <w:r>
              <w:rPr>
                <w:rFonts w:cstheme="minorHAnsi"/>
                <w:sz w:val="21"/>
                <w:szCs w:val="21"/>
                <w:highlight w:val="black"/>
              </w:rPr>
              <w:t>0</w:t>
            </w: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61625DB6">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5227901B" w:rsidR="000A382C" w:rsidRPr="007C360A" w:rsidRDefault="007C360A" w:rsidP="007C360A">
            <w:pPr>
              <w:rPr>
                <w:rFonts w:cstheme="minorHAnsi"/>
                <w:sz w:val="21"/>
                <w:szCs w:val="21"/>
                <w:highlight w:val="black"/>
              </w:rPr>
            </w:pPr>
            <w:r>
              <w:rPr>
                <w:rFonts w:cstheme="minorHAnsi"/>
                <w:sz w:val="21"/>
                <w:szCs w:val="21"/>
                <w:highlight w:val="black"/>
              </w:rPr>
              <w:t>0</w:t>
            </w: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61625DB6">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52D043BC" w:rsidR="007D277A" w:rsidRPr="007C360A" w:rsidRDefault="007C360A" w:rsidP="00A51E00">
            <w:pPr>
              <w:rPr>
                <w:rFonts w:cstheme="minorHAnsi"/>
                <w:sz w:val="21"/>
                <w:szCs w:val="21"/>
              </w:rPr>
            </w:pPr>
            <w:r>
              <w:rPr>
                <w:rFonts w:cstheme="minorHAnsi"/>
                <w:sz w:val="21"/>
                <w:szCs w:val="21"/>
              </w:rPr>
              <w:t>0</w:t>
            </w: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61625DB6">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7BEDBC4" w14:textId="262641F7" w:rsidR="007D277A" w:rsidRDefault="00F27F42" w:rsidP="00A51E00">
            <w:pPr>
              <w:rPr>
                <w:rFonts w:cstheme="minorHAnsi"/>
                <w:sz w:val="21"/>
                <w:szCs w:val="21"/>
              </w:rPr>
            </w:pPr>
            <w:r>
              <w:rPr>
                <w:rFonts w:cstheme="minorHAnsi"/>
                <w:sz w:val="21"/>
                <w:szCs w:val="21"/>
              </w:rPr>
              <w:t>$1798.20 (April)</w:t>
            </w:r>
          </w:p>
          <w:p w14:paraId="16B92B39" w14:textId="77777777" w:rsidR="00AC76E3" w:rsidRDefault="00AC76E3" w:rsidP="00A51E00">
            <w:pPr>
              <w:rPr>
                <w:rFonts w:cstheme="minorHAnsi"/>
                <w:sz w:val="21"/>
                <w:szCs w:val="21"/>
              </w:rPr>
            </w:pPr>
          </w:p>
          <w:p w14:paraId="332AB183" w14:textId="0C497D8A" w:rsidR="00AC76E3" w:rsidRDefault="00AC76E3" w:rsidP="00A51E00">
            <w:pPr>
              <w:rPr>
                <w:rFonts w:cstheme="minorHAnsi"/>
                <w:sz w:val="21"/>
                <w:szCs w:val="21"/>
              </w:rPr>
            </w:pPr>
            <w:r>
              <w:rPr>
                <w:rFonts w:cstheme="minorHAnsi"/>
                <w:sz w:val="21"/>
                <w:szCs w:val="21"/>
              </w:rPr>
              <w:t>$2,194 (June)</w:t>
            </w:r>
          </w:p>
          <w:p w14:paraId="7A61BCD2" w14:textId="1295B7A5" w:rsidR="006642D0" w:rsidRDefault="006642D0" w:rsidP="00A51E00">
            <w:pPr>
              <w:rPr>
                <w:rFonts w:cstheme="minorHAnsi"/>
                <w:sz w:val="21"/>
                <w:szCs w:val="21"/>
              </w:rPr>
            </w:pPr>
          </w:p>
          <w:p w14:paraId="14B2EDAA" w14:textId="367282B9" w:rsidR="006642D0" w:rsidRDefault="006C35CC" w:rsidP="00A51E00">
            <w:pPr>
              <w:rPr>
                <w:rFonts w:cstheme="minorHAnsi"/>
                <w:sz w:val="21"/>
                <w:szCs w:val="21"/>
              </w:rPr>
            </w:pPr>
            <w:r>
              <w:rPr>
                <w:rFonts w:cstheme="minorHAnsi"/>
                <w:sz w:val="21"/>
                <w:szCs w:val="21"/>
              </w:rPr>
              <w:t>$3992.20</w:t>
            </w:r>
          </w:p>
          <w:p w14:paraId="7E0F483B" w14:textId="5DCA10C3" w:rsidR="00BA04DC" w:rsidRPr="007C360A" w:rsidRDefault="00BA04DC"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61625DB6">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5A619B77" w14:textId="05DF7D86" w:rsidR="007C360A" w:rsidRDefault="00F27F42" w:rsidP="007C360A">
            <w:pPr>
              <w:rPr>
                <w:rFonts w:cstheme="minorHAnsi"/>
                <w:sz w:val="21"/>
                <w:szCs w:val="21"/>
              </w:rPr>
            </w:pPr>
            <w:r>
              <w:rPr>
                <w:rFonts w:cstheme="minorHAnsi"/>
                <w:sz w:val="21"/>
                <w:szCs w:val="21"/>
              </w:rPr>
              <w:t>$33,136.04 (April)</w:t>
            </w:r>
          </w:p>
          <w:p w14:paraId="2F859B99" w14:textId="77777777" w:rsidR="00AC76E3" w:rsidRDefault="00AC76E3" w:rsidP="007C360A">
            <w:pPr>
              <w:rPr>
                <w:rFonts w:cstheme="minorHAnsi"/>
                <w:sz w:val="21"/>
                <w:szCs w:val="21"/>
              </w:rPr>
            </w:pPr>
          </w:p>
          <w:p w14:paraId="3FEE5302" w14:textId="270F709D" w:rsidR="00AC76E3" w:rsidRDefault="00AC76E3" w:rsidP="007C360A">
            <w:pPr>
              <w:rPr>
                <w:rFonts w:cstheme="minorHAnsi"/>
                <w:sz w:val="21"/>
                <w:szCs w:val="21"/>
              </w:rPr>
            </w:pPr>
            <w:r>
              <w:rPr>
                <w:rFonts w:cstheme="minorHAnsi"/>
                <w:sz w:val="21"/>
                <w:szCs w:val="21"/>
              </w:rPr>
              <w:t>$</w:t>
            </w:r>
            <w:r w:rsidR="006642D0">
              <w:rPr>
                <w:rFonts w:cstheme="minorHAnsi"/>
                <w:sz w:val="21"/>
                <w:szCs w:val="21"/>
              </w:rPr>
              <w:t>61,709.77</w:t>
            </w:r>
            <w:r>
              <w:rPr>
                <w:rFonts w:cstheme="minorHAnsi"/>
                <w:sz w:val="21"/>
                <w:szCs w:val="21"/>
              </w:rPr>
              <w:t xml:space="preserve"> (June)</w:t>
            </w:r>
          </w:p>
          <w:p w14:paraId="73E8315F" w14:textId="77777777" w:rsidR="00BA04DC" w:rsidRDefault="00BA04DC" w:rsidP="007C360A">
            <w:pPr>
              <w:rPr>
                <w:rFonts w:cstheme="minorHAnsi"/>
                <w:sz w:val="21"/>
                <w:szCs w:val="21"/>
              </w:rPr>
            </w:pPr>
          </w:p>
          <w:p w14:paraId="042FA51C" w14:textId="0A0DA496" w:rsidR="00BA04DC" w:rsidRPr="007C360A" w:rsidRDefault="00BA04DC" w:rsidP="007C360A">
            <w:pPr>
              <w:rPr>
                <w:rFonts w:cstheme="minorHAnsi"/>
                <w:sz w:val="21"/>
                <w:szCs w:val="21"/>
              </w:rPr>
            </w:pPr>
            <w:r>
              <w:rPr>
                <w:rFonts w:cstheme="minorHAnsi"/>
                <w:sz w:val="21"/>
                <w:szCs w:val="21"/>
              </w:rPr>
              <w:t xml:space="preserve">TOTAL: </w:t>
            </w:r>
            <w:r w:rsidR="006C35CC">
              <w:rPr>
                <w:rFonts w:cstheme="minorHAnsi"/>
                <w:sz w:val="21"/>
                <w:szCs w:val="21"/>
              </w:rPr>
              <w:t>$94,845.81</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202C0D81" w:rsidR="007D277A" w:rsidRPr="00206D77" w:rsidRDefault="001F4564" w:rsidP="00A51E00">
            <w:pPr>
              <w:rPr>
                <w:rFonts w:cstheme="minorHAnsi"/>
                <w:sz w:val="21"/>
                <w:szCs w:val="21"/>
              </w:rPr>
            </w:pPr>
            <w:r>
              <w:rPr>
                <w:rFonts w:cstheme="minorHAnsi"/>
                <w:sz w:val="21"/>
                <w:szCs w:val="21"/>
              </w:rPr>
              <w:t xml:space="preserve">Enhancing campus </w:t>
            </w:r>
            <w:proofErr w:type="spellStart"/>
            <w:r>
              <w:rPr>
                <w:rFonts w:cstheme="minorHAnsi"/>
                <w:sz w:val="21"/>
                <w:szCs w:val="21"/>
              </w:rPr>
              <w:t>wifi</w:t>
            </w:r>
            <w:proofErr w:type="spellEnd"/>
            <w:r>
              <w:rPr>
                <w:rFonts w:cstheme="minorHAnsi"/>
                <w:sz w:val="21"/>
                <w:szCs w:val="21"/>
              </w:rPr>
              <w:t xml:space="preserve">. </w:t>
            </w:r>
          </w:p>
        </w:tc>
      </w:tr>
      <w:tr w:rsidR="003860CC" w:rsidRPr="00B0429C" w14:paraId="276F8753" w14:textId="77777777" w:rsidTr="61625DB6">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lastRenderedPageBreak/>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1AC35AAA" w:rsidR="007D277A" w:rsidRPr="007C360A" w:rsidRDefault="007C360A" w:rsidP="00A51E00">
            <w:pPr>
              <w:rPr>
                <w:rFonts w:cstheme="minorHAnsi"/>
                <w:sz w:val="21"/>
                <w:szCs w:val="21"/>
              </w:rPr>
            </w:pPr>
            <w:r>
              <w:rPr>
                <w:rFonts w:cstheme="minorHAnsi"/>
                <w:sz w:val="21"/>
                <w:szCs w:val="21"/>
              </w:rPr>
              <w:t>0</w:t>
            </w: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61625DB6">
        <w:trPr>
          <w:trHeight w:val="350"/>
        </w:trPr>
        <w:tc>
          <w:tcPr>
            <w:tcW w:w="6117" w:type="dxa"/>
          </w:tcPr>
          <w:p w14:paraId="7CA7445B" w14:textId="08EB46BD"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3770AA19" w:rsidR="007D277A" w:rsidRPr="007C360A" w:rsidRDefault="007C360A" w:rsidP="00A51E00">
            <w:pPr>
              <w:rPr>
                <w:rFonts w:cstheme="minorHAnsi"/>
                <w:sz w:val="21"/>
                <w:szCs w:val="21"/>
              </w:rPr>
            </w:pPr>
            <w:r>
              <w:rPr>
                <w:rFonts w:cstheme="minorHAnsi"/>
                <w:sz w:val="21"/>
                <w:szCs w:val="21"/>
              </w:rPr>
              <w:t>0</w:t>
            </w: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61625DB6">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7C360A"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3F29B1" w:rsidRPr="00B0429C" w14:paraId="2046ED9F" w14:textId="77777777" w:rsidTr="61625DB6">
        <w:trPr>
          <w:trHeight w:val="403"/>
        </w:trPr>
        <w:tc>
          <w:tcPr>
            <w:tcW w:w="6117" w:type="dxa"/>
            <w:shd w:val="clear" w:color="auto" w:fill="auto"/>
          </w:tcPr>
          <w:p w14:paraId="54533AE1" w14:textId="6C4FB0C1" w:rsidR="003F29B1" w:rsidRDefault="003F29B1" w:rsidP="003F29B1">
            <w:pPr>
              <w:tabs>
                <w:tab w:val="center" w:pos="1599"/>
              </w:tabs>
              <w:rPr>
                <w:rFonts w:cstheme="minorHAnsi"/>
                <w:sz w:val="21"/>
                <w:szCs w:val="21"/>
              </w:rPr>
            </w:pPr>
            <w:r w:rsidRPr="0017254D">
              <w:rPr>
                <w:rFonts w:cstheme="minorHAnsi"/>
                <w:sz w:val="21"/>
                <w:szCs w:val="21"/>
              </w:rPr>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tcPr>
          <w:p w14:paraId="71311F13" w14:textId="044F4AAD" w:rsidR="003F29B1" w:rsidRDefault="00F27F42" w:rsidP="00F27F42">
            <w:pPr>
              <w:jc w:val="center"/>
              <w:rPr>
                <w:rFonts w:cstheme="minorHAnsi"/>
                <w:sz w:val="21"/>
                <w:szCs w:val="21"/>
              </w:rPr>
            </w:pPr>
            <w:r>
              <w:rPr>
                <w:rFonts w:cstheme="minorHAnsi"/>
                <w:sz w:val="21"/>
                <w:szCs w:val="21"/>
              </w:rPr>
              <w:t>$11,644.89 (April)</w:t>
            </w:r>
          </w:p>
          <w:p w14:paraId="0D40D7C9" w14:textId="77777777" w:rsidR="00AC76E3" w:rsidRDefault="00AC76E3" w:rsidP="00F27F42">
            <w:pPr>
              <w:jc w:val="center"/>
              <w:rPr>
                <w:rFonts w:cstheme="minorHAnsi"/>
                <w:sz w:val="21"/>
                <w:szCs w:val="21"/>
              </w:rPr>
            </w:pPr>
          </w:p>
          <w:p w14:paraId="14AD3127" w14:textId="7F49D086" w:rsidR="00AC76E3" w:rsidRDefault="00AC76E3" w:rsidP="00F27F42">
            <w:pPr>
              <w:jc w:val="center"/>
              <w:rPr>
                <w:rFonts w:cstheme="minorHAnsi"/>
                <w:sz w:val="21"/>
                <w:szCs w:val="21"/>
              </w:rPr>
            </w:pPr>
            <w:r>
              <w:rPr>
                <w:rFonts w:cstheme="minorHAnsi"/>
                <w:sz w:val="21"/>
                <w:szCs w:val="21"/>
              </w:rPr>
              <w:t>$39,994.27 (June)</w:t>
            </w:r>
          </w:p>
          <w:p w14:paraId="4DD1A209" w14:textId="7E4208C2" w:rsidR="00BA04DC" w:rsidRDefault="00BA04DC" w:rsidP="00F27F42">
            <w:pPr>
              <w:jc w:val="center"/>
              <w:rPr>
                <w:rFonts w:cstheme="minorHAnsi"/>
                <w:sz w:val="21"/>
                <w:szCs w:val="21"/>
              </w:rPr>
            </w:pPr>
          </w:p>
          <w:p w14:paraId="46570458" w14:textId="40F51BB0" w:rsidR="00BA04DC" w:rsidRDefault="00BA04DC" w:rsidP="00F27F42">
            <w:pPr>
              <w:jc w:val="center"/>
              <w:rPr>
                <w:rFonts w:cstheme="minorHAnsi"/>
                <w:sz w:val="21"/>
                <w:szCs w:val="21"/>
              </w:rPr>
            </w:pPr>
            <w:r>
              <w:rPr>
                <w:rFonts w:cstheme="minorHAnsi"/>
                <w:sz w:val="21"/>
                <w:szCs w:val="21"/>
              </w:rPr>
              <w:t>TOTAL: $</w:t>
            </w:r>
            <w:r w:rsidR="006C35CC">
              <w:rPr>
                <w:rFonts w:cstheme="minorHAnsi"/>
                <w:sz w:val="21"/>
                <w:szCs w:val="21"/>
              </w:rPr>
              <w:t>51639.16</w:t>
            </w:r>
          </w:p>
          <w:p w14:paraId="74E9377D" w14:textId="77777777" w:rsidR="00BA04DC" w:rsidRDefault="00BA04DC" w:rsidP="00F27F42">
            <w:pPr>
              <w:jc w:val="center"/>
              <w:rPr>
                <w:rFonts w:cstheme="minorHAnsi"/>
                <w:sz w:val="21"/>
                <w:szCs w:val="21"/>
              </w:rPr>
            </w:pPr>
          </w:p>
          <w:p w14:paraId="65C16DCD" w14:textId="489E4DC7" w:rsidR="00BA04DC" w:rsidRDefault="00BA04DC" w:rsidP="00F27F42">
            <w:pPr>
              <w:jc w:val="center"/>
              <w:rPr>
                <w:rFonts w:cstheme="minorHAnsi"/>
                <w:sz w:val="21"/>
                <w:szCs w:val="21"/>
              </w:rPr>
            </w:pPr>
          </w:p>
          <w:p w14:paraId="7C1AB23E" w14:textId="77777777" w:rsidR="00BA04DC" w:rsidRDefault="00BA04DC" w:rsidP="00F27F42">
            <w:pPr>
              <w:jc w:val="center"/>
              <w:rPr>
                <w:rFonts w:cstheme="minorHAnsi"/>
                <w:sz w:val="21"/>
                <w:szCs w:val="21"/>
              </w:rPr>
            </w:pPr>
          </w:p>
          <w:p w14:paraId="1806B6B0" w14:textId="4B6FA22B" w:rsidR="00AC76E3" w:rsidRPr="00206D77" w:rsidRDefault="00AC76E3" w:rsidP="00F27F42">
            <w:pPr>
              <w:jc w:val="center"/>
              <w:rPr>
                <w:rFonts w:cstheme="minorHAnsi"/>
                <w:sz w:val="21"/>
                <w:szCs w:val="21"/>
              </w:rPr>
            </w:pPr>
          </w:p>
        </w:tc>
        <w:tc>
          <w:tcPr>
            <w:tcW w:w="1440" w:type="dxa"/>
          </w:tcPr>
          <w:p w14:paraId="549B3575" w14:textId="77777777" w:rsidR="003F29B1" w:rsidRPr="00206D77" w:rsidRDefault="003F29B1" w:rsidP="003F29B1">
            <w:pPr>
              <w:rPr>
                <w:rFonts w:cstheme="minorHAnsi"/>
                <w:sz w:val="21"/>
                <w:szCs w:val="21"/>
              </w:rPr>
            </w:pPr>
          </w:p>
        </w:tc>
        <w:tc>
          <w:tcPr>
            <w:tcW w:w="1440" w:type="dxa"/>
          </w:tcPr>
          <w:p w14:paraId="615EBA32" w14:textId="77777777" w:rsidR="003F29B1" w:rsidRPr="00206D77" w:rsidRDefault="003F29B1" w:rsidP="003F29B1">
            <w:pPr>
              <w:rPr>
                <w:rFonts w:cstheme="minorHAnsi"/>
                <w:sz w:val="21"/>
                <w:szCs w:val="21"/>
              </w:rPr>
            </w:pPr>
          </w:p>
        </w:tc>
        <w:tc>
          <w:tcPr>
            <w:tcW w:w="3516" w:type="dxa"/>
            <w:shd w:val="clear" w:color="auto" w:fill="auto"/>
          </w:tcPr>
          <w:p w14:paraId="0A19F133" w14:textId="32EE282E" w:rsidR="003F29B1" w:rsidRPr="00206D77" w:rsidRDefault="001F4564" w:rsidP="003F29B1">
            <w:pPr>
              <w:rPr>
                <w:rFonts w:cstheme="minorHAnsi"/>
                <w:sz w:val="21"/>
                <w:szCs w:val="21"/>
              </w:rPr>
            </w:pPr>
            <w:r>
              <w:rPr>
                <w:rFonts w:cstheme="minorHAnsi"/>
                <w:sz w:val="21"/>
                <w:szCs w:val="21"/>
              </w:rPr>
              <w:t xml:space="preserve">Vaccine Clinic. Office walls to create barriers. Enhancing HVAC systems for better building air flow. </w:t>
            </w:r>
          </w:p>
        </w:tc>
      </w:tr>
      <w:tr w:rsidR="003F29B1" w:rsidRPr="00B0429C" w14:paraId="54406B79" w14:textId="77777777" w:rsidTr="61625DB6">
        <w:trPr>
          <w:trHeight w:val="350"/>
        </w:trPr>
        <w:tc>
          <w:tcPr>
            <w:tcW w:w="6117" w:type="dxa"/>
            <w:shd w:val="clear" w:color="auto" w:fill="auto"/>
          </w:tcPr>
          <w:p w14:paraId="3DFDEFC9" w14:textId="5E17F36B" w:rsidR="003F29B1" w:rsidRPr="0017254D" w:rsidDel="000711FF"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tcPr>
          <w:p w14:paraId="65526092" w14:textId="77777777" w:rsidR="003F29B1" w:rsidRDefault="00F27F42" w:rsidP="003F29B1">
            <w:pPr>
              <w:rPr>
                <w:rFonts w:cstheme="minorHAnsi"/>
                <w:sz w:val="21"/>
                <w:szCs w:val="21"/>
              </w:rPr>
            </w:pPr>
            <w:r>
              <w:rPr>
                <w:rFonts w:cstheme="minorHAnsi"/>
                <w:sz w:val="21"/>
                <w:szCs w:val="21"/>
              </w:rPr>
              <w:t>$8,480.54 (April)</w:t>
            </w:r>
          </w:p>
          <w:p w14:paraId="2A3358AB" w14:textId="77777777" w:rsidR="00AC76E3" w:rsidRDefault="00AC76E3" w:rsidP="003F29B1">
            <w:pPr>
              <w:rPr>
                <w:rFonts w:cstheme="minorHAnsi"/>
                <w:sz w:val="21"/>
                <w:szCs w:val="21"/>
              </w:rPr>
            </w:pPr>
            <w:r>
              <w:rPr>
                <w:rFonts w:cstheme="minorHAnsi"/>
                <w:sz w:val="21"/>
                <w:szCs w:val="21"/>
              </w:rPr>
              <w:t>$416.88 (June)</w:t>
            </w:r>
          </w:p>
          <w:p w14:paraId="5C78C96E" w14:textId="77777777" w:rsidR="00BA04DC" w:rsidRDefault="00BA04DC" w:rsidP="003F29B1">
            <w:pPr>
              <w:rPr>
                <w:rFonts w:cstheme="minorHAnsi"/>
                <w:sz w:val="21"/>
                <w:szCs w:val="21"/>
              </w:rPr>
            </w:pPr>
          </w:p>
          <w:p w14:paraId="51E4D8F8" w14:textId="368BE9C9" w:rsidR="00BA04DC" w:rsidRPr="00206D77" w:rsidRDefault="00BA04DC" w:rsidP="003F29B1">
            <w:pPr>
              <w:rPr>
                <w:rFonts w:cstheme="minorHAnsi"/>
                <w:sz w:val="21"/>
                <w:szCs w:val="21"/>
              </w:rPr>
            </w:pPr>
            <w:r>
              <w:rPr>
                <w:rFonts w:cstheme="minorHAnsi"/>
                <w:sz w:val="21"/>
                <w:szCs w:val="21"/>
              </w:rPr>
              <w:t>TOTAL: $</w:t>
            </w:r>
            <w:r w:rsidR="006C35CC">
              <w:rPr>
                <w:rFonts w:cstheme="minorHAnsi"/>
                <w:sz w:val="21"/>
                <w:szCs w:val="21"/>
              </w:rPr>
              <w:t>8897.42</w:t>
            </w:r>
          </w:p>
        </w:tc>
        <w:tc>
          <w:tcPr>
            <w:tcW w:w="1440" w:type="dxa"/>
          </w:tcPr>
          <w:p w14:paraId="744DD604" w14:textId="77777777" w:rsidR="003F29B1" w:rsidRPr="00206D77" w:rsidRDefault="003F29B1" w:rsidP="003F29B1">
            <w:pPr>
              <w:rPr>
                <w:rFonts w:cstheme="minorHAnsi"/>
                <w:sz w:val="21"/>
                <w:szCs w:val="21"/>
              </w:rPr>
            </w:pPr>
          </w:p>
        </w:tc>
        <w:tc>
          <w:tcPr>
            <w:tcW w:w="1440" w:type="dxa"/>
          </w:tcPr>
          <w:p w14:paraId="71CAF7FE" w14:textId="77777777" w:rsidR="003F29B1" w:rsidRPr="00206D77" w:rsidRDefault="003F29B1" w:rsidP="003F29B1">
            <w:pPr>
              <w:rPr>
                <w:rFonts w:cstheme="minorHAnsi"/>
                <w:sz w:val="21"/>
                <w:szCs w:val="21"/>
              </w:rPr>
            </w:pPr>
          </w:p>
        </w:tc>
        <w:tc>
          <w:tcPr>
            <w:tcW w:w="3516" w:type="dxa"/>
            <w:shd w:val="clear" w:color="auto" w:fill="auto"/>
          </w:tcPr>
          <w:p w14:paraId="536491F6" w14:textId="3EC39F81" w:rsidR="003F29B1" w:rsidRPr="00206D77" w:rsidRDefault="003F29B1" w:rsidP="003F29B1">
            <w:pPr>
              <w:rPr>
                <w:rFonts w:cstheme="minorHAnsi"/>
                <w:sz w:val="21"/>
                <w:szCs w:val="21"/>
              </w:rPr>
            </w:pPr>
          </w:p>
        </w:tc>
      </w:tr>
      <w:tr w:rsidR="003F29B1" w:rsidRPr="00B0429C" w14:paraId="6D490BC2" w14:textId="77777777" w:rsidTr="61625DB6">
        <w:trPr>
          <w:trHeight w:val="576"/>
        </w:trPr>
        <w:tc>
          <w:tcPr>
            <w:tcW w:w="6117" w:type="dxa"/>
          </w:tcPr>
          <w:p w14:paraId="4667EA62" w14:textId="71F4E79C" w:rsidR="003F29B1" w:rsidRPr="0017254D" w:rsidDel="000711FF" w:rsidRDefault="003F29B1" w:rsidP="003F29B1">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tcPr>
          <w:p w14:paraId="1B977AE2" w14:textId="5379FDA7" w:rsidR="003F29B1" w:rsidRPr="00206D77" w:rsidRDefault="007C360A" w:rsidP="003F29B1">
            <w:pPr>
              <w:rPr>
                <w:rFonts w:cstheme="minorHAnsi"/>
                <w:sz w:val="21"/>
                <w:szCs w:val="21"/>
              </w:rPr>
            </w:pPr>
            <w:r>
              <w:rPr>
                <w:rFonts w:cstheme="minorHAnsi"/>
                <w:sz w:val="21"/>
                <w:szCs w:val="21"/>
              </w:rPr>
              <w:t>0</w:t>
            </w:r>
          </w:p>
        </w:tc>
        <w:tc>
          <w:tcPr>
            <w:tcW w:w="1440" w:type="dxa"/>
          </w:tcPr>
          <w:p w14:paraId="6674735D" w14:textId="77777777" w:rsidR="003F29B1" w:rsidRPr="00206D77" w:rsidRDefault="003F29B1" w:rsidP="003F29B1">
            <w:pPr>
              <w:rPr>
                <w:rFonts w:cstheme="minorHAnsi"/>
                <w:sz w:val="21"/>
                <w:szCs w:val="21"/>
              </w:rPr>
            </w:pPr>
          </w:p>
        </w:tc>
        <w:tc>
          <w:tcPr>
            <w:tcW w:w="1440" w:type="dxa"/>
          </w:tcPr>
          <w:p w14:paraId="0B04F62C" w14:textId="77777777" w:rsidR="003F29B1" w:rsidRPr="00206D77" w:rsidRDefault="003F29B1" w:rsidP="003F29B1">
            <w:pPr>
              <w:rPr>
                <w:rFonts w:cstheme="minorHAnsi"/>
                <w:sz w:val="21"/>
                <w:szCs w:val="21"/>
              </w:rPr>
            </w:pPr>
          </w:p>
        </w:tc>
        <w:tc>
          <w:tcPr>
            <w:tcW w:w="3516" w:type="dxa"/>
          </w:tcPr>
          <w:p w14:paraId="1D51FC4E" w14:textId="1298CD34" w:rsidR="003F29B1" w:rsidRPr="00206D77" w:rsidRDefault="003F29B1" w:rsidP="003F29B1">
            <w:pPr>
              <w:rPr>
                <w:rFonts w:cstheme="minorHAnsi"/>
                <w:sz w:val="21"/>
                <w:szCs w:val="21"/>
              </w:rPr>
            </w:pPr>
          </w:p>
        </w:tc>
      </w:tr>
      <w:tr w:rsidR="003F29B1" w:rsidRPr="00B0429C" w14:paraId="29FCFE0A" w14:textId="77777777" w:rsidTr="61625DB6">
        <w:trPr>
          <w:trHeight w:val="350"/>
        </w:trPr>
        <w:tc>
          <w:tcPr>
            <w:tcW w:w="6117" w:type="dxa"/>
          </w:tcPr>
          <w:p w14:paraId="2654FFFF" w14:textId="5B1C7088" w:rsidR="003F29B1" w:rsidRPr="0017254D" w:rsidRDefault="003F29B1" w:rsidP="003F29B1">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tcPr>
          <w:p w14:paraId="25EDB07B" w14:textId="0A04DDF7" w:rsidR="003F29B1" w:rsidRPr="00206D77" w:rsidRDefault="007C360A" w:rsidP="003F29B1">
            <w:pPr>
              <w:rPr>
                <w:rFonts w:cstheme="minorHAnsi"/>
                <w:sz w:val="21"/>
                <w:szCs w:val="21"/>
              </w:rPr>
            </w:pPr>
            <w:r>
              <w:rPr>
                <w:rFonts w:cstheme="minorHAnsi"/>
                <w:sz w:val="21"/>
                <w:szCs w:val="21"/>
              </w:rPr>
              <w:t>0</w:t>
            </w:r>
          </w:p>
        </w:tc>
        <w:tc>
          <w:tcPr>
            <w:tcW w:w="1440" w:type="dxa"/>
          </w:tcPr>
          <w:p w14:paraId="29358BD2" w14:textId="77777777" w:rsidR="003F29B1" w:rsidRPr="00206D77" w:rsidRDefault="003F29B1" w:rsidP="003F29B1">
            <w:pPr>
              <w:rPr>
                <w:rFonts w:cstheme="minorHAnsi"/>
                <w:sz w:val="21"/>
                <w:szCs w:val="21"/>
              </w:rPr>
            </w:pPr>
          </w:p>
        </w:tc>
        <w:tc>
          <w:tcPr>
            <w:tcW w:w="1440" w:type="dxa"/>
          </w:tcPr>
          <w:p w14:paraId="28168D6E" w14:textId="77777777" w:rsidR="003F29B1" w:rsidRPr="00206D77" w:rsidRDefault="003F29B1" w:rsidP="003F29B1">
            <w:pPr>
              <w:rPr>
                <w:rFonts w:cstheme="minorHAnsi"/>
                <w:sz w:val="21"/>
                <w:szCs w:val="21"/>
              </w:rPr>
            </w:pPr>
          </w:p>
        </w:tc>
        <w:tc>
          <w:tcPr>
            <w:tcW w:w="3516" w:type="dxa"/>
          </w:tcPr>
          <w:p w14:paraId="2A98262B" w14:textId="2B00A7C8" w:rsidR="003F29B1" w:rsidRPr="00206D77" w:rsidRDefault="003F29B1" w:rsidP="003F29B1">
            <w:pPr>
              <w:rPr>
                <w:rFonts w:cstheme="minorHAnsi"/>
                <w:sz w:val="21"/>
                <w:szCs w:val="21"/>
              </w:rPr>
            </w:pPr>
          </w:p>
        </w:tc>
      </w:tr>
      <w:tr w:rsidR="003F29B1" w:rsidRPr="00B0429C" w14:paraId="3D00A8FB" w14:textId="77777777" w:rsidTr="61625DB6">
        <w:trPr>
          <w:trHeight w:val="350"/>
        </w:trPr>
        <w:tc>
          <w:tcPr>
            <w:tcW w:w="6117" w:type="dxa"/>
          </w:tcPr>
          <w:p w14:paraId="69AA84DF" w14:textId="4520E7FA" w:rsidR="003F29B1" w:rsidRPr="0017254D" w:rsidRDefault="003F29B1" w:rsidP="003F29B1">
            <w:pPr>
              <w:rPr>
                <w:rFonts w:cstheme="minorHAnsi"/>
                <w:sz w:val="21"/>
                <w:szCs w:val="21"/>
              </w:rPr>
            </w:pPr>
            <w:r w:rsidRPr="0017254D">
              <w:rPr>
                <w:rFonts w:cstheme="minorHAnsi"/>
                <w:sz w:val="21"/>
                <w:szCs w:val="21"/>
              </w:rPr>
              <w:lastRenderedPageBreak/>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tcPr>
          <w:p w14:paraId="4DB8448A" w14:textId="77C40E97" w:rsidR="003F29B1" w:rsidRPr="00206D77" w:rsidRDefault="007C360A" w:rsidP="003F29B1">
            <w:pPr>
              <w:rPr>
                <w:rFonts w:cstheme="minorHAnsi"/>
                <w:sz w:val="21"/>
                <w:szCs w:val="21"/>
              </w:rPr>
            </w:pPr>
            <w:r>
              <w:rPr>
                <w:rFonts w:cstheme="minorHAnsi"/>
                <w:sz w:val="21"/>
                <w:szCs w:val="21"/>
              </w:rPr>
              <w:t>0</w:t>
            </w:r>
          </w:p>
        </w:tc>
        <w:tc>
          <w:tcPr>
            <w:tcW w:w="1440" w:type="dxa"/>
          </w:tcPr>
          <w:p w14:paraId="210749F4" w14:textId="77777777" w:rsidR="003F29B1" w:rsidRPr="00206D77" w:rsidRDefault="003F29B1" w:rsidP="003F29B1">
            <w:pPr>
              <w:rPr>
                <w:rFonts w:cstheme="minorHAnsi"/>
                <w:sz w:val="21"/>
                <w:szCs w:val="21"/>
              </w:rPr>
            </w:pPr>
          </w:p>
        </w:tc>
        <w:tc>
          <w:tcPr>
            <w:tcW w:w="1440" w:type="dxa"/>
          </w:tcPr>
          <w:p w14:paraId="1F9B9E8A" w14:textId="77777777" w:rsidR="003F29B1" w:rsidRPr="00206D77" w:rsidRDefault="003F29B1" w:rsidP="003F29B1">
            <w:pPr>
              <w:rPr>
                <w:rFonts w:cstheme="minorHAnsi"/>
                <w:sz w:val="21"/>
                <w:szCs w:val="21"/>
              </w:rPr>
            </w:pPr>
          </w:p>
        </w:tc>
        <w:tc>
          <w:tcPr>
            <w:tcW w:w="3516" w:type="dxa"/>
          </w:tcPr>
          <w:p w14:paraId="312A40B2" w14:textId="043C7D32" w:rsidR="003F29B1" w:rsidRPr="00206D77" w:rsidRDefault="003F29B1" w:rsidP="003F29B1">
            <w:pPr>
              <w:rPr>
                <w:rFonts w:cstheme="minorHAnsi"/>
                <w:sz w:val="21"/>
                <w:szCs w:val="21"/>
              </w:rPr>
            </w:pPr>
          </w:p>
        </w:tc>
      </w:tr>
      <w:tr w:rsidR="003F29B1" w:rsidRPr="00B0429C" w14:paraId="32E8CDA2" w14:textId="77777777" w:rsidTr="61625DB6">
        <w:trPr>
          <w:trHeight w:val="350"/>
        </w:trPr>
        <w:tc>
          <w:tcPr>
            <w:tcW w:w="6117" w:type="dxa"/>
          </w:tcPr>
          <w:p w14:paraId="5D5F877D" w14:textId="64378978" w:rsidR="003F29B1" w:rsidRPr="0017254D" w:rsidRDefault="003F29B1" w:rsidP="003F29B1">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15CCC8A6" w14:textId="00737252" w:rsidR="003F29B1" w:rsidRDefault="00AC76E3" w:rsidP="003F29B1">
            <w:pPr>
              <w:rPr>
                <w:rFonts w:cstheme="minorHAnsi"/>
                <w:sz w:val="21"/>
                <w:szCs w:val="21"/>
              </w:rPr>
            </w:pPr>
            <w:r>
              <w:rPr>
                <w:rFonts w:cstheme="minorHAnsi"/>
                <w:sz w:val="21"/>
                <w:szCs w:val="21"/>
              </w:rPr>
              <w:t>$21,022.13 (June)</w:t>
            </w:r>
          </w:p>
          <w:p w14:paraId="67F56C35" w14:textId="4D4524D7" w:rsidR="00BA04DC" w:rsidRDefault="00BA04DC" w:rsidP="003F29B1">
            <w:pPr>
              <w:rPr>
                <w:rFonts w:cstheme="minorHAnsi"/>
                <w:sz w:val="21"/>
                <w:szCs w:val="21"/>
              </w:rPr>
            </w:pPr>
          </w:p>
          <w:p w14:paraId="34DDAC3D" w14:textId="738D7BA1" w:rsidR="00AC76E3" w:rsidRPr="00206D77" w:rsidRDefault="00AC76E3" w:rsidP="006C35CC">
            <w:pPr>
              <w:rPr>
                <w:rFonts w:cstheme="minorHAnsi"/>
                <w:sz w:val="21"/>
                <w:szCs w:val="21"/>
              </w:rPr>
            </w:pPr>
          </w:p>
        </w:tc>
        <w:tc>
          <w:tcPr>
            <w:tcW w:w="1440" w:type="dxa"/>
          </w:tcPr>
          <w:p w14:paraId="15FC4F6C" w14:textId="77777777" w:rsidR="003F29B1" w:rsidRPr="00206D77" w:rsidRDefault="003F29B1" w:rsidP="003F29B1">
            <w:pPr>
              <w:rPr>
                <w:rFonts w:cstheme="minorHAnsi"/>
                <w:sz w:val="21"/>
                <w:szCs w:val="21"/>
              </w:rPr>
            </w:pPr>
          </w:p>
        </w:tc>
        <w:tc>
          <w:tcPr>
            <w:tcW w:w="1440" w:type="dxa"/>
          </w:tcPr>
          <w:p w14:paraId="02D58DF5" w14:textId="77777777" w:rsidR="003F29B1" w:rsidRPr="00206D77" w:rsidRDefault="003F29B1" w:rsidP="003F29B1">
            <w:pPr>
              <w:rPr>
                <w:rFonts w:cstheme="minorHAnsi"/>
                <w:sz w:val="21"/>
                <w:szCs w:val="21"/>
              </w:rPr>
            </w:pPr>
          </w:p>
        </w:tc>
        <w:tc>
          <w:tcPr>
            <w:tcW w:w="3516" w:type="dxa"/>
          </w:tcPr>
          <w:p w14:paraId="3725743B" w14:textId="301DD087" w:rsidR="003F29B1" w:rsidRPr="00206D77" w:rsidRDefault="003F29B1" w:rsidP="003F29B1">
            <w:pPr>
              <w:rPr>
                <w:rFonts w:cstheme="minorHAnsi"/>
                <w:sz w:val="21"/>
                <w:szCs w:val="21"/>
              </w:rPr>
            </w:pPr>
          </w:p>
        </w:tc>
      </w:tr>
      <w:tr w:rsidR="003F29B1" w:rsidRPr="00B0429C" w14:paraId="540AB645" w14:textId="77777777" w:rsidTr="61625DB6">
        <w:trPr>
          <w:trHeight w:val="720"/>
        </w:trPr>
        <w:tc>
          <w:tcPr>
            <w:tcW w:w="6117" w:type="dxa"/>
          </w:tcPr>
          <w:p w14:paraId="5E5E266D" w14:textId="1689B82E" w:rsidR="003F29B1" w:rsidRPr="0017254D" w:rsidRDefault="003F29B1" w:rsidP="003F29B1">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45620C86" w14:textId="6B2EB39D" w:rsidR="003F29B1" w:rsidRPr="00BA04DC" w:rsidRDefault="00F27F42" w:rsidP="003F29B1">
            <w:pPr>
              <w:rPr>
                <w:rFonts w:cstheme="minorHAnsi"/>
                <w:sz w:val="21"/>
                <w:szCs w:val="21"/>
              </w:rPr>
            </w:pPr>
            <w:r w:rsidRPr="00BA04DC">
              <w:rPr>
                <w:rFonts w:cstheme="minorHAnsi"/>
                <w:sz w:val="21"/>
                <w:szCs w:val="21"/>
              </w:rPr>
              <w:t>$690,170.27 (April)</w:t>
            </w:r>
          </w:p>
          <w:p w14:paraId="33D14A5A" w14:textId="7F1E2127" w:rsidR="00AC76E3" w:rsidRPr="00BA04DC" w:rsidRDefault="00AC76E3" w:rsidP="003F29B1">
            <w:pPr>
              <w:rPr>
                <w:rFonts w:cstheme="minorHAnsi"/>
                <w:sz w:val="21"/>
                <w:szCs w:val="21"/>
              </w:rPr>
            </w:pPr>
          </w:p>
          <w:p w14:paraId="41EAD9CB" w14:textId="0B311C05" w:rsidR="00AC76E3" w:rsidRDefault="00AC76E3" w:rsidP="003F29B1">
            <w:pPr>
              <w:rPr>
                <w:rFonts w:cstheme="minorHAnsi"/>
                <w:sz w:val="21"/>
                <w:szCs w:val="21"/>
              </w:rPr>
            </w:pPr>
            <w:r w:rsidRPr="00BA04DC">
              <w:rPr>
                <w:rFonts w:cstheme="minorHAnsi"/>
                <w:sz w:val="21"/>
                <w:szCs w:val="21"/>
              </w:rPr>
              <w:t>$6,933.34(June)</w:t>
            </w:r>
          </w:p>
          <w:p w14:paraId="760CABCD" w14:textId="5F27DC52" w:rsidR="00BA04DC" w:rsidRDefault="00BA04DC" w:rsidP="003F29B1">
            <w:pPr>
              <w:rPr>
                <w:rFonts w:cstheme="minorHAnsi"/>
                <w:sz w:val="21"/>
                <w:szCs w:val="21"/>
              </w:rPr>
            </w:pPr>
          </w:p>
          <w:p w14:paraId="173C1194" w14:textId="2B5DB0DC" w:rsidR="00BA04DC" w:rsidRPr="00BA04DC" w:rsidRDefault="00BA04DC" w:rsidP="003F29B1">
            <w:pPr>
              <w:rPr>
                <w:rFonts w:cstheme="minorHAnsi"/>
                <w:sz w:val="21"/>
                <w:szCs w:val="21"/>
              </w:rPr>
            </w:pPr>
            <w:r>
              <w:rPr>
                <w:rFonts w:cstheme="minorHAnsi"/>
                <w:sz w:val="21"/>
                <w:szCs w:val="21"/>
              </w:rPr>
              <w:t>TOTAL: $</w:t>
            </w:r>
            <w:r w:rsidR="006C35CC">
              <w:rPr>
                <w:rFonts w:cstheme="minorHAnsi"/>
                <w:sz w:val="21"/>
                <w:szCs w:val="21"/>
              </w:rPr>
              <w:t>697103.61</w:t>
            </w:r>
          </w:p>
          <w:p w14:paraId="5CF50C32" w14:textId="4DE42B68" w:rsidR="00F27F42" w:rsidRPr="00BA04DC" w:rsidRDefault="00F27F42" w:rsidP="003F29B1">
            <w:pPr>
              <w:rPr>
                <w:rFonts w:cstheme="minorHAnsi"/>
                <w:sz w:val="21"/>
                <w:szCs w:val="21"/>
                <w:highlight w:val="green"/>
              </w:rPr>
            </w:pPr>
          </w:p>
        </w:tc>
        <w:tc>
          <w:tcPr>
            <w:tcW w:w="1440" w:type="dxa"/>
            <w:shd w:val="clear" w:color="auto" w:fill="7F7F7F" w:themeFill="text1" w:themeFillTint="80"/>
          </w:tcPr>
          <w:p w14:paraId="223F472E" w14:textId="77777777" w:rsidR="003F29B1" w:rsidRPr="00206D77" w:rsidRDefault="003F29B1" w:rsidP="003F29B1">
            <w:pPr>
              <w:rPr>
                <w:rFonts w:cstheme="minorHAnsi"/>
                <w:sz w:val="21"/>
                <w:szCs w:val="21"/>
              </w:rPr>
            </w:pPr>
          </w:p>
        </w:tc>
        <w:tc>
          <w:tcPr>
            <w:tcW w:w="1440" w:type="dxa"/>
            <w:shd w:val="clear" w:color="auto" w:fill="7F7F7F" w:themeFill="text1" w:themeFillTint="80"/>
          </w:tcPr>
          <w:p w14:paraId="3A87E297" w14:textId="77777777" w:rsidR="003F29B1" w:rsidRPr="00206D77" w:rsidRDefault="003F29B1" w:rsidP="003F29B1">
            <w:pPr>
              <w:rPr>
                <w:rFonts w:cstheme="minorHAnsi"/>
                <w:sz w:val="21"/>
                <w:szCs w:val="21"/>
              </w:rPr>
            </w:pPr>
          </w:p>
        </w:tc>
        <w:tc>
          <w:tcPr>
            <w:tcW w:w="3516" w:type="dxa"/>
          </w:tcPr>
          <w:p w14:paraId="3FE1C9E2" w14:textId="2C5645F6" w:rsidR="003F29B1" w:rsidRPr="00206D77" w:rsidRDefault="001F4564" w:rsidP="003F29B1">
            <w:pPr>
              <w:rPr>
                <w:rFonts w:cstheme="minorHAnsi"/>
                <w:sz w:val="21"/>
                <w:szCs w:val="21"/>
              </w:rPr>
            </w:pPr>
            <w:r>
              <w:rPr>
                <w:rFonts w:cstheme="minorHAnsi"/>
                <w:sz w:val="21"/>
                <w:szCs w:val="21"/>
              </w:rPr>
              <w:t xml:space="preserve">State of Missouri higher education withholding (FY21). Replace furniture with less porous material to limit COVID spread. </w:t>
            </w:r>
          </w:p>
        </w:tc>
      </w:tr>
      <w:tr w:rsidR="003F29B1" w:rsidRPr="00B0429C" w14:paraId="5A596293" w14:textId="77777777" w:rsidTr="61625DB6">
        <w:trPr>
          <w:trHeight w:val="720"/>
        </w:trPr>
        <w:tc>
          <w:tcPr>
            <w:tcW w:w="6117" w:type="dxa"/>
          </w:tcPr>
          <w:p w14:paraId="7E3A2C9D" w14:textId="7D32CA56" w:rsidR="003F29B1" w:rsidRDefault="003F29B1" w:rsidP="003F29B1">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tcPr>
          <w:p w14:paraId="18CE8F27" w14:textId="77777777" w:rsidR="003F29B1" w:rsidRPr="00206D77" w:rsidRDefault="003F29B1" w:rsidP="003F29B1">
            <w:pPr>
              <w:rPr>
                <w:rFonts w:cstheme="minorHAnsi"/>
                <w:sz w:val="21"/>
                <w:szCs w:val="21"/>
                <w:highlight w:val="green"/>
              </w:rPr>
            </w:pPr>
          </w:p>
        </w:tc>
        <w:tc>
          <w:tcPr>
            <w:tcW w:w="1440" w:type="dxa"/>
          </w:tcPr>
          <w:p w14:paraId="4756986B" w14:textId="77777777" w:rsidR="003F29B1" w:rsidRPr="00206D77" w:rsidRDefault="003F29B1" w:rsidP="003F29B1">
            <w:pPr>
              <w:rPr>
                <w:rFonts w:cstheme="minorHAnsi"/>
                <w:sz w:val="21"/>
                <w:szCs w:val="21"/>
              </w:rPr>
            </w:pPr>
          </w:p>
        </w:tc>
        <w:tc>
          <w:tcPr>
            <w:tcW w:w="1440" w:type="dxa"/>
          </w:tcPr>
          <w:p w14:paraId="60222520" w14:textId="77777777" w:rsidR="003F29B1" w:rsidRPr="00206D77" w:rsidRDefault="003F29B1" w:rsidP="003F29B1">
            <w:pPr>
              <w:rPr>
                <w:rFonts w:cstheme="minorHAnsi"/>
                <w:sz w:val="21"/>
                <w:szCs w:val="21"/>
              </w:rPr>
            </w:pPr>
          </w:p>
        </w:tc>
        <w:tc>
          <w:tcPr>
            <w:tcW w:w="3516" w:type="dxa"/>
            <w:shd w:val="clear" w:color="auto" w:fill="auto"/>
          </w:tcPr>
          <w:p w14:paraId="18F717D1" w14:textId="77777777" w:rsidR="003F29B1" w:rsidRPr="00206D77" w:rsidRDefault="003F29B1" w:rsidP="003F29B1">
            <w:pPr>
              <w:rPr>
                <w:rFonts w:cstheme="minorHAnsi"/>
                <w:sz w:val="21"/>
                <w:szCs w:val="21"/>
              </w:rPr>
            </w:pPr>
          </w:p>
        </w:tc>
      </w:tr>
      <w:tr w:rsidR="003F29B1" w:rsidRPr="00B0429C" w14:paraId="05617E1D" w14:textId="77777777" w:rsidTr="61625DB6">
        <w:trPr>
          <w:trHeight w:val="350"/>
        </w:trPr>
        <w:tc>
          <w:tcPr>
            <w:tcW w:w="6117" w:type="dxa"/>
          </w:tcPr>
          <w:p w14:paraId="3F1A5243" w14:textId="57E225AA" w:rsidR="003F29B1" w:rsidRPr="0017254D" w:rsidRDefault="003F29B1" w:rsidP="003F29B1">
            <w:pPr>
              <w:rPr>
                <w:rFonts w:cstheme="minorHAnsi"/>
                <w:b/>
                <w:bCs/>
                <w:sz w:val="21"/>
                <w:szCs w:val="21"/>
              </w:rPr>
            </w:pPr>
            <w:r>
              <w:rPr>
                <w:rFonts w:cstheme="minorHAnsi"/>
                <w:b/>
                <w:bCs/>
                <w:sz w:val="21"/>
                <w:szCs w:val="21"/>
              </w:rPr>
              <w:t>Quarterly Expenditures for Each Program</w:t>
            </w:r>
          </w:p>
        </w:tc>
        <w:tc>
          <w:tcPr>
            <w:tcW w:w="1887" w:type="dxa"/>
            <w:shd w:val="clear" w:color="auto" w:fill="auto"/>
          </w:tcPr>
          <w:p w14:paraId="6FD2A69C" w14:textId="77777777" w:rsidR="003F29B1" w:rsidRPr="00206D77" w:rsidRDefault="003F29B1" w:rsidP="003F29B1">
            <w:pPr>
              <w:rPr>
                <w:rFonts w:cstheme="minorHAnsi"/>
                <w:b/>
                <w:bCs/>
                <w:sz w:val="21"/>
                <w:szCs w:val="21"/>
                <w:highlight w:val="green"/>
              </w:rPr>
            </w:pPr>
          </w:p>
        </w:tc>
        <w:tc>
          <w:tcPr>
            <w:tcW w:w="1440" w:type="dxa"/>
          </w:tcPr>
          <w:p w14:paraId="713D332E" w14:textId="77777777" w:rsidR="003F29B1" w:rsidRPr="00206D77" w:rsidRDefault="003F29B1" w:rsidP="003F29B1">
            <w:pPr>
              <w:rPr>
                <w:rFonts w:cstheme="minorHAnsi"/>
                <w:b/>
                <w:bCs/>
                <w:sz w:val="21"/>
                <w:szCs w:val="21"/>
              </w:rPr>
            </w:pPr>
          </w:p>
        </w:tc>
        <w:tc>
          <w:tcPr>
            <w:tcW w:w="1440" w:type="dxa"/>
          </w:tcPr>
          <w:p w14:paraId="1FC8414E" w14:textId="77777777" w:rsidR="003F29B1" w:rsidRPr="00206D77" w:rsidRDefault="003F29B1" w:rsidP="003F29B1">
            <w:pPr>
              <w:rPr>
                <w:rFonts w:cstheme="minorHAnsi"/>
                <w:b/>
                <w:bCs/>
                <w:sz w:val="21"/>
                <w:szCs w:val="21"/>
              </w:rPr>
            </w:pPr>
          </w:p>
        </w:tc>
        <w:tc>
          <w:tcPr>
            <w:tcW w:w="3516" w:type="dxa"/>
            <w:shd w:val="clear" w:color="auto" w:fill="auto"/>
          </w:tcPr>
          <w:p w14:paraId="7F4E9971" w14:textId="0A0C954C" w:rsidR="003F29B1" w:rsidRPr="00206D77" w:rsidRDefault="003F29B1" w:rsidP="003F29B1">
            <w:pPr>
              <w:rPr>
                <w:rFonts w:cstheme="minorHAnsi"/>
                <w:sz w:val="21"/>
                <w:szCs w:val="21"/>
              </w:rPr>
            </w:pPr>
          </w:p>
        </w:tc>
      </w:tr>
      <w:tr w:rsidR="003F29B1" w:rsidRPr="00B0429C" w14:paraId="353B87B4" w14:textId="77777777" w:rsidTr="61625DB6">
        <w:trPr>
          <w:trHeight w:val="350"/>
        </w:trPr>
        <w:tc>
          <w:tcPr>
            <w:tcW w:w="6117" w:type="dxa"/>
          </w:tcPr>
          <w:p w14:paraId="0FFAA1EE" w14:textId="50636930" w:rsidR="003F29B1" w:rsidRPr="0017254D" w:rsidDel="00217655" w:rsidRDefault="003F29B1" w:rsidP="003F29B1">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tcPr>
          <w:p w14:paraId="50E9D274" w14:textId="04E1D62F" w:rsidR="003F29B1" w:rsidRPr="00616126" w:rsidRDefault="006C35CC" w:rsidP="003F29B1">
            <w:pPr>
              <w:rPr>
                <w:rFonts w:cstheme="minorHAnsi"/>
                <w:b/>
                <w:bCs/>
                <w:sz w:val="21"/>
                <w:szCs w:val="21"/>
              </w:rPr>
            </w:pPr>
            <w:r>
              <w:rPr>
                <w:rFonts w:cstheme="minorHAnsi"/>
                <w:b/>
                <w:bCs/>
                <w:sz w:val="21"/>
                <w:szCs w:val="21"/>
              </w:rPr>
              <w:t>$877500.33</w:t>
            </w:r>
          </w:p>
        </w:tc>
      </w:tr>
    </w:tbl>
    <w:p w14:paraId="3490C622" w14:textId="6CCE0EED" w:rsidR="003E1C31" w:rsidRPr="001F229A" w:rsidRDefault="003E1C31" w:rsidP="00486E78">
      <w:pPr>
        <w:tabs>
          <w:tab w:val="left" w:pos="720"/>
        </w:tabs>
      </w:pPr>
      <w:r w:rsidRPr="001F229A">
        <w:rPr>
          <w:b/>
          <w:bCs/>
        </w:rPr>
        <w:t>Form Instructions</w:t>
      </w:r>
    </w:p>
    <w:p w14:paraId="7F2CCAF3" w14:textId="2B06175E" w:rsidR="00854C4E" w:rsidRDefault="003E098F" w:rsidP="0069367F">
      <w:pPr>
        <w:jc w:val="both"/>
      </w:pPr>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 xml:space="preserve">to, </w:t>
      </w:r>
      <w:r w:rsidR="00C30616">
        <w:rPr>
          <w:rFonts w:eastAsia="Times New Roman"/>
        </w:rPr>
        <w:lastRenderedPageBreak/>
        <w:t>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A038E4">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r w:rsidRPr="00871B8C">
        <w:t>400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2B88" w14:textId="77777777" w:rsidR="00F35F29" w:rsidRDefault="00F35F29" w:rsidP="004F7FDE">
      <w:pPr>
        <w:spacing w:after="0" w:line="240" w:lineRule="auto"/>
      </w:pPr>
      <w:r>
        <w:separator/>
      </w:r>
    </w:p>
  </w:endnote>
  <w:endnote w:type="continuationSeparator" w:id="0">
    <w:p w14:paraId="54DF76A0" w14:textId="77777777" w:rsidR="00F35F29" w:rsidRDefault="00F35F29" w:rsidP="004F7FDE">
      <w:pPr>
        <w:spacing w:after="0" w:line="240" w:lineRule="auto"/>
      </w:pPr>
      <w:r>
        <w:continuationSeparator/>
      </w:r>
    </w:p>
  </w:endnote>
  <w:endnote w:type="continuationNotice" w:id="1">
    <w:p w14:paraId="1A86B397" w14:textId="77777777" w:rsidR="00F35F29" w:rsidRDefault="00F35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674387"/>
      <w:docPartObj>
        <w:docPartGallery w:val="Page Numbers (Bottom of Page)"/>
        <w:docPartUnique/>
      </w:docPartObj>
    </w:sdtPr>
    <w:sdtEndPr>
      <w:rPr>
        <w:noProof/>
      </w:rPr>
    </w:sdtEndPr>
    <w:sdtContent>
      <w:p w14:paraId="199B22DC" w14:textId="4AB1A52D" w:rsidR="004F7FDE" w:rsidRDefault="003F29B1" w:rsidP="003F2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7C38" w14:textId="77777777" w:rsidR="00F35F29" w:rsidRPr="00766F4C" w:rsidRDefault="00F35F29" w:rsidP="004F7FDE">
      <w:pPr>
        <w:spacing w:after="0" w:line="240" w:lineRule="auto"/>
        <w:rPr>
          <w:sz w:val="20"/>
        </w:rPr>
      </w:pPr>
      <w:r w:rsidRPr="00766F4C">
        <w:rPr>
          <w:sz w:val="20"/>
        </w:rPr>
        <w:separator/>
      </w:r>
    </w:p>
  </w:footnote>
  <w:footnote w:type="continuationSeparator" w:id="0">
    <w:p w14:paraId="3A47B49B" w14:textId="77777777" w:rsidR="00F35F29" w:rsidRDefault="00F35F29" w:rsidP="004F7FDE">
      <w:pPr>
        <w:spacing w:after="0" w:line="240" w:lineRule="auto"/>
      </w:pPr>
      <w:r>
        <w:continuationSeparator/>
      </w:r>
    </w:p>
  </w:footnote>
  <w:footnote w:type="continuationNotice" w:id="1">
    <w:p w14:paraId="51A0AC9A" w14:textId="77777777" w:rsidR="00F35F29" w:rsidRDefault="00F35F29">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F35F29">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F35F29">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52F3"/>
    <w:rsid w:val="000B53B6"/>
    <w:rsid w:val="000C3009"/>
    <w:rsid w:val="000C3FA9"/>
    <w:rsid w:val="000C6A22"/>
    <w:rsid w:val="000D0A79"/>
    <w:rsid w:val="000D1815"/>
    <w:rsid w:val="000D43B2"/>
    <w:rsid w:val="000D5E87"/>
    <w:rsid w:val="000D765A"/>
    <w:rsid w:val="000E343E"/>
    <w:rsid w:val="000E55AA"/>
    <w:rsid w:val="000E5D7A"/>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4564"/>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7B0A"/>
    <w:rsid w:val="00261158"/>
    <w:rsid w:val="00263224"/>
    <w:rsid w:val="00263FE7"/>
    <w:rsid w:val="0026462F"/>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2F1D"/>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42D0"/>
    <w:rsid w:val="0066563E"/>
    <w:rsid w:val="00673746"/>
    <w:rsid w:val="0067743A"/>
    <w:rsid w:val="00686830"/>
    <w:rsid w:val="00687D8E"/>
    <w:rsid w:val="00690F6F"/>
    <w:rsid w:val="00691B6C"/>
    <w:rsid w:val="0069367F"/>
    <w:rsid w:val="00693CE6"/>
    <w:rsid w:val="006978A8"/>
    <w:rsid w:val="006A1487"/>
    <w:rsid w:val="006A3710"/>
    <w:rsid w:val="006A38F8"/>
    <w:rsid w:val="006A54E9"/>
    <w:rsid w:val="006B0C92"/>
    <w:rsid w:val="006C1225"/>
    <w:rsid w:val="006C1296"/>
    <w:rsid w:val="006C1D63"/>
    <w:rsid w:val="006C35CC"/>
    <w:rsid w:val="006C7BCF"/>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C0178"/>
    <w:rsid w:val="007C2BAD"/>
    <w:rsid w:val="007C360A"/>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C76E3"/>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4"/>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04DC"/>
    <w:rsid w:val="00BA220A"/>
    <w:rsid w:val="00BA2237"/>
    <w:rsid w:val="00BA2F58"/>
    <w:rsid w:val="00BA41A1"/>
    <w:rsid w:val="00BA5C51"/>
    <w:rsid w:val="00BB1516"/>
    <w:rsid w:val="00BB3165"/>
    <w:rsid w:val="00BB5654"/>
    <w:rsid w:val="00BC219E"/>
    <w:rsid w:val="00BC44FD"/>
    <w:rsid w:val="00BC4B5A"/>
    <w:rsid w:val="00BC7D2F"/>
    <w:rsid w:val="00BD5AC0"/>
    <w:rsid w:val="00BE1E68"/>
    <w:rsid w:val="00BE24A3"/>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A89"/>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6127"/>
    <w:rsid w:val="00CD0010"/>
    <w:rsid w:val="00CD4F01"/>
    <w:rsid w:val="00CD6406"/>
    <w:rsid w:val="00CD6B39"/>
    <w:rsid w:val="00CE28CE"/>
    <w:rsid w:val="00CE53E6"/>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5F4E"/>
    <w:rsid w:val="00F26A7D"/>
    <w:rsid w:val="00F27F42"/>
    <w:rsid w:val="00F35F29"/>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CE2"/>
    <w:rsid w:val="00FA7FCC"/>
    <w:rsid w:val="00FB0541"/>
    <w:rsid w:val="00FB390A"/>
    <w:rsid w:val="00FC1334"/>
    <w:rsid w:val="00FC3BDF"/>
    <w:rsid w:val="00FD233C"/>
    <w:rsid w:val="00FD66D3"/>
    <w:rsid w:val="00FD6CF2"/>
    <w:rsid w:val="00FD6DD9"/>
    <w:rsid w:val="00FE013B"/>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2021-09-20T21:50:00Z</dcterms:created>
  <dcterms:modified xsi:type="dcterms:W3CDTF">2021-09-20T21:50:00Z</dcterms:modified>
  <cp:contentStatus/>
</cp:coreProperties>
</file>