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362C" w14:textId="77777777" w:rsidR="00C70F63" w:rsidRDefault="00C70F63" w:rsidP="00C70F63">
      <w:pPr>
        <w:spacing w:after="0" w:line="240" w:lineRule="auto"/>
        <w:jc w:val="center"/>
        <w:rPr>
          <w:sz w:val="32"/>
          <w:szCs w:val="32"/>
          <w:u w:val="single"/>
        </w:rPr>
      </w:pPr>
      <w:r>
        <w:rPr>
          <w:b/>
          <w:sz w:val="32"/>
          <w:szCs w:val="32"/>
          <w:u w:val="single"/>
        </w:rPr>
        <w:t>CRRSA</w:t>
      </w:r>
      <w:r w:rsidR="00CB0697">
        <w:rPr>
          <w:b/>
          <w:sz w:val="32"/>
          <w:szCs w:val="32"/>
          <w:u w:val="single"/>
        </w:rPr>
        <w:t>A</w:t>
      </w:r>
      <w:r>
        <w:rPr>
          <w:b/>
          <w:sz w:val="32"/>
          <w:szCs w:val="32"/>
          <w:u w:val="single"/>
        </w:rPr>
        <w:t xml:space="preserve"> Act Emergency Relief Fund</w:t>
      </w:r>
    </w:p>
    <w:p w14:paraId="519E021C" w14:textId="77777777" w:rsidR="00C70F63" w:rsidRDefault="00C70F63" w:rsidP="00C70F63">
      <w:pPr>
        <w:spacing w:after="0" w:line="240" w:lineRule="auto"/>
        <w:jc w:val="center"/>
        <w:rPr>
          <w:sz w:val="24"/>
          <w:szCs w:val="24"/>
          <w:u w:val="single"/>
        </w:rPr>
      </w:pPr>
    </w:p>
    <w:p w14:paraId="35C3DAFE" w14:textId="77777777" w:rsidR="00C70F63" w:rsidRDefault="00C70F63" w:rsidP="00C70F63">
      <w:pPr>
        <w:spacing w:after="0" w:line="240" w:lineRule="auto"/>
        <w:rPr>
          <w:sz w:val="24"/>
          <w:szCs w:val="24"/>
        </w:rPr>
      </w:pPr>
      <w:r w:rsidRPr="00C70F63">
        <w:rPr>
          <w:sz w:val="24"/>
          <w:szCs w:val="24"/>
        </w:rPr>
        <w:t>The f</w:t>
      </w:r>
      <w:r>
        <w:rPr>
          <w:sz w:val="24"/>
          <w:szCs w:val="24"/>
        </w:rPr>
        <w:t xml:space="preserve">ederal government </w:t>
      </w:r>
      <w:r w:rsidRPr="00C70F63">
        <w:rPr>
          <w:sz w:val="24"/>
          <w:szCs w:val="24"/>
        </w:rPr>
        <w:t>enacted the Coronavirus Response and Relief Supplemental Appropriations Act (CRRSAA), which authorized the Higher Education Emergency Relief Fund II (HEERF II). HEERF II provides money that colleges and universities can distribute as emergency grants to students for specific expenses that are a direct result of the disruption due to COVID-19.</w:t>
      </w:r>
    </w:p>
    <w:p w14:paraId="35B50E8D" w14:textId="77777777" w:rsidR="00C70F63" w:rsidRDefault="00C70F63" w:rsidP="00C70F63">
      <w:pPr>
        <w:spacing w:after="0" w:line="240" w:lineRule="auto"/>
        <w:rPr>
          <w:sz w:val="24"/>
          <w:szCs w:val="24"/>
        </w:rPr>
      </w:pPr>
    </w:p>
    <w:p w14:paraId="7DFC0D9D" w14:textId="77777777" w:rsidR="00C70F63" w:rsidRDefault="00C70F63" w:rsidP="00C70F63">
      <w:pPr>
        <w:spacing w:after="0" w:line="240" w:lineRule="auto"/>
        <w:rPr>
          <w:sz w:val="24"/>
          <w:szCs w:val="24"/>
        </w:rPr>
      </w:pPr>
      <w:r>
        <w:rPr>
          <w:sz w:val="24"/>
          <w:szCs w:val="24"/>
        </w:rPr>
        <w:t>If you wish to apply for this grant funding, you will need to complete the certification below and return this form to the Financial Aid Office.</w:t>
      </w:r>
    </w:p>
    <w:p w14:paraId="49A32A6F" w14:textId="77777777" w:rsidR="00C70F63" w:rsidRDefault="00C70F63" w:rsidP="00C70F63">
      <w:pPr>
        <w:spacing w:after="0" w:line="240" w:lineRule="auto"/>
        <w:rPr>
          <w:sz w:val="24"/>
          <w:szCs w:val="24"/>
        </w:rPr>
      </w:pPr>
    </w:p>
    <w:p w14:paraId="139FBB78" w14:textId="77777777" w:rsidR="00C70F63" w:rsidRDefault="00C70F63" w:rsidP="00C70F63">
      <w:pPr>
        <w:spacing w:after="0" w:line="240" w:lineRule="auto"/>
        <w:jc w:val="center"/>
        <w:rPr>
          <w:sz w:val="24"/>
          <w:szCs w:val="24"/>
        </w:rPr>
      </w:pPr>
      <w:r>
        <w:rPr>
          <w:sz w:val="24"/>
          <w:szCs w:val="24"/>
        </w:rPr>
        <w:t>Certification of Expenses</w:t>
      </w:r>
    </w:p>
    <w:p w14:paraId="71E7A795" w14:textId="77777777" w:rsidR="00C70F63" w:rsidRDefault="00C70F63" w:rsidP="00C70F63">
      <w:pPr>
        <w:spacing w:after="0" w:line="240" w:lineRule="auto"/>
        <w:jc w:val="center"/>
        <w:rPr>
          <w:sz w:val="24"/>
          <w:szCs w:val="24"/>
        </w:rPr>
      </w:pPr>
    </w:p>
    <w:p w14:paraId="5F14F9C9" w14:textId="77777777" w:rsidR="00C70F63" w:rsidRDefault="00C70F63" w:rsidP="00C70F63">
      <w:pPr>
        <w:spacing w:after="0" w:line="240" w:lineRule="auto"/>
        <w:jc w:val="both"/>
        <w:rPr>
          <w:sz w:val="24"/>
          <w:szCs w:val="24"/>
        </w:rPr>
      </w:pPr>
      <w:r>
        <w:rPr>
          <w:sz w:val="24"/>
          <w:szCs w:val="24"/>
        </w:rPr>
        <w:t>By my signature below, I certify that:</w:t>
      </w:r>
    </w:p>
    <w:p w14:paraId="42BF7B32" w14:textId="77777777" w:rsidR="00C70F63" w:rsidRDefault="00C70F63" w:rsidP="00C70F63">
      <w:pPr>
        <w:spacing w:after="0" w:line="240" w:lineRule="auto"/>
        <w:jc w:val="both"/>
        <w:rPr>
          <w:sz w:val="24"/>
          <w:szCs w:val="24"/>
        </w:rPr>
      </w:pPr>
    </w:p>
    <w:p w14:paraId="46E60B93" w14:textId="77777777" w:rsidR="00C70F63" w:rsidRDefault="00C70F63" w:rsidP="00C70F63">
      <w:pPr>
        <w:spacing w:after="0" w:line="240" w:lineRule="auto"/>
        <w:jc w:val="both"/>
        <w:rPr>
          <w:sz w:val="24"/>
          <w:szCs w:val="24"/>
        </w:rPr>
      </w:pPr>
      <w:r>
        <w:rPr>
          <w:sz w:val="24"/>
          <w:szCs w:val="24"/>
        </w:rPr>
        <w:t xml:space="preserve">- </w:t>
      </w:r>
      <w:r w:rsidR="00CF7F80">
        <w:rPr>
          <w:sz w:val="24"/>
          <w:szCs w:val="24"/>
        </w:rPr>
        <w:t>During the Spring 2021</w:t>
      </w:r>
      <w:r>
        <w:rPr>
          <w:sz w:val="24"/>
          <w:szCs w:val="24"/>
        </w:rPr>
        <w:t xml:space="preserve"> term</w:t>
      </w:r>
      <w:r w:rsidR="00CF7F80">
        <w:rPr>
          <w:sz w:val="24"/>
          <w:szCs w:val="24"/>
        </w:rPr>
        <w:t>, my expenses (check all that apply) have been negatively impacted</w:t>
      </w:r>
      <w:r>
        <w:rPr>
          <w:sz w:val="24"/>
          <w:szCs w:val="24"/>
        </w:rPr>
        <w:t xml:space="preserve"> due to </w:t>
      </w:r>
      <w:r w:rsidR="00CF7F80">
        <w:rPr>
          <w:sz w:val="24"/>
          <w:szCs w:val="24"/>
        </w:rPr>
        <w:t xml:space="preserve">the </w:t>
      </w:r>
      <w:r>
        <w:rPr>
          <w:sz w:val="24"/>
          <w:szCs w:val="24"/>
        </w:rPr>
        <w:t xml:space="preserve">coronavirus </w:t>
      </w:r>
      <w:r w:rsidR="00CF7F80">
        <w:rPr>
          <w:sz w:val="24"/>
          <w:szCs w:val="24"/>
        </w:rPr>
        <w:t>pandemic.</w:t>
      </w:r>
    </w:p>
    <w:p w14:paraId="0256DB26" w14:textId="77777777" w:rsidR="00C70F63" w:rsidRDefault="00C70F63" w:rsidP="00C70F63">
      <w:pPr>
        <w:spacing w:after="0" w:line="240" w:lineRule="auto"/>
        <w:jc w:val="both"/>
        <w:rPr>
          <w:sz w:val="24"/>
          <w:szCs w:val="24"/>
        </w:rPr>
      </w:pPr>
    </w:p>
    <w:p w14:paraId="592204FD" w14:textId="77777777" w:rsidR="00C70F63" w:rsidRDefault="00C70F63" w:rsidP="00C70F63">
      <w:pPr>
        <w:pStyle w:val="ListParagraph"/>
        <w:numPr>
          <w:ilvl w:val="0"/>
          <w:numId w:val="1"/>
        </w:numPr>
        <w:spacing w:after="0" w:line="240" w:lineRule="auto"/>
        <w:jc w:val="both"/>
        <w:rPr>
          <w:sz w:val="24"/>
          <w:szCs w:val="24"/>
        </w:rPr>
      </w:pPr>
      <w:r>
        <w:rPr>
          <w:sz w:val="24"/>
          <w:szCs w:val="24"/>
        </w:rPr>
        <w:t>Food</w:t>
      </w:r>
    </w:p>
    <w:p w14:paraId="092642FF" w14:textId="77777777" w:rsidR="00C70F63" w:rsidRDefault="00C70F63" w:rsidP="00C70F63">
      <w:pPr>
        <w:pStyle w:val="ListParagraph"/>
        <w:spacing w:after="0" w:line="240" w:lineRule="auto"/>
        <w:jc w:val="both"/>
        <w:rPr>
          <w:sz w:val="24"/>
          <w:szCs w:val="24"/>
        </w:rPr>
      </w:pPr>
    </w:p>
    <w:p w14:paraId="1BE4D607" w14:textId="77777777" w:rsidR="00C70F63" w:rsidRDefault="00C70F63" w:rsidP="00C70F63">
      <w:pPr>
        <w:pStyle w:val="ListParagraph"/>
        <w:numPr>
          <w:ilvl w:val="0"/>
          <w:numId w:val="1"/>
        </w:numPr>
        <w:spacing w:after="0" w:line="240" w:lineRule="auto"/>
        <w:jc w:val="both"/>
        <w:rPr>
          <w:sz w:val="24"/>
          <w:szCs w:val="24"/>
        </w:rPr>
      </w:pPr>
      <w:r>
        <w:rPr>
          <w:sz w:val="24"/>
          <w:szCs w:val="24"/>
        </w:rPr>
        <w:t>Housing</w:t>
      </w:r>
    </w:p>
    <w:p w14:paraId="34F39685" w14:textId="77777777" w:rsidR="00C70F63" w:rsidRPr="00494299" w:rsidRDefault="00C70F63" w:rsidP="00C70F63">
      <w:pPr>
        <w:pStyle w:val="ListParagraph"/>
        <w:rPr>
          <w:sz w:val="24"/>
          <w:szCs w:val="24"/>
        </w:rPr>
      </w:pPr>
    </w:p>
    <w:p w14:paraId="7FE24D32" w14:textId="77777777" w:rsidR="00C70F63" w:rsidRDefault="00C70F63" w:rsidP="00C70F63">
      <w:pPr>
        <w:pStyle w:val="ListParagraph"/>
        <w:numPr>
          <w:ilvl w:val="0"/>
          <w:numId w:val="1"/>
        </w:numPr>
        <w:spacing w:after="0" w:line="240" w:lineRule="auto"/>
        <w:jc w:val="both"/>
        <w:rPr>
          <w:sz w:val="24"/>
          <w:szCs w:val="24"/>
        </w:rPr>
      </w:pPr>
      <w:r>
        <w:rPr>
          <w:sz w:val="24"/>
          <w:szCs w:val="24"/>
        </w:rPr>
        <w:t>Course Materials/Supplies</w:t>
      </w:r>
    </w:p>
    <w:p w14:paraId="27B8720C" w14:textId="77777777" w:rsidR="00C70F63" w:rsidRPr="00494299" w:rsidRDefault="00C70F63" w:rsidP="00C70F63">
      <w:pPr>
        <w:pStyle w:val="ListParagraph"/>
        <w:rPr>
          <w:sz w:val="24"/>
          <w:szCs w:val="24"/>
        </w:rPr>
      </w:pPr>
    </w:p>
    <w:p w14:paraId="69FC0C00" w14:textId="77777777" w:rsidR="00C70F63" w:rsidRDefault="00C70F63" w:rsidP="00C70F63">
      <w:pPr>
        <w:pStyle w:val="ListParagraph"/>
        <w:numPr>
          <w:ilvl w:val="0"/>
          <w:numId w:val="1"/>
        </w:numPr>
        <w:spacing w:after="0" w:line="240" w:lineRule="auto"/>
        <w:jc w:val="both"/>
        <w:rPr>
          <w:sz w:val="24"/>
          <w:szCs w:val="24"/>
        </w:rPr>
      </w:pPr>
      <w:r>
        <w:rPr>
          <w:sz w:val="24"/>
          <w:szCs w:val="24"/>
        </w:rPr>
        <w:t>Technology</w:t>
      </w:r>
    </w:p>
    <w:p w14:paraId="05654D72" w14:textId="77777777" w:rsidR="00C70F63" w:rsidRPr="00494299" w:rsidRDefault="00C70F63" w:rsidP="00C70F63">
      <w:pPr>
        <w:pStyle w:val="ListParagraph"/>
        <w:rPr>
          <w:sz w:val="24"/>
          <w:szCs w:val="24"/>
        </w:rPr>
      </w:pPr>
    </w:p>
    <w:p w14:paraId="1A58C20B" w14:textId="77777777" w:rsidR="00C70F63" w:rsidRDefault="00C70F63" w:rsidP="00C70F63">
      <w:pPr>
        <w:pStyle w:val="ListParagraph"/>
        <w:numPr>
          <w:ilvl w:val="0"/>
          <w:numId w:val="1"/>
        </w:numPr>
        <w:spacing w:after="0" w:line="240" w:lineRule="auto"/>
        <w:jc w:val="both"/>
        <w:rPr>
          <w:sz w:val="24"/>
          <w:szCs w:val="24"/>
        </w:rPr>
      </w:pPr>
      <w:r>
        <w:rPr>
          <w:sz w:val="24"/>
          <w:szCs w:val="24"/>
        </w:rPr>
        <w:t>Health Care</w:t>
      </w:r>
    </w:p>
    <w:p w14:paraId="5A18D93D" w14:textId="77777777" w:rsidR="00C70F63" w:rsidRPr="00494299" w:rsidRDefault="00C70F63" w:rsidP="00C70F63">
      <w:pPr>
        <w:pStyle w:val="ListParagraph"/>
        <w:rPr>
          <w:sz w:val="24"/>
          <w:szCs w:val="24"/>
        </w:rPr>
      </w:pPr>
    </w:p>
    <w:p w14:paraId="0652F0AD" w14:textId="77777777" w:rsidR="00C70F63" w:rsidRDefault="00C70F63" w:rsidP="00C70F63">
      <w:pPr>
        <w:pStyle w:val="ListParagraph"/>
        <w:numPr>
          <w:ilvl w:val="0"/>
          <w:numId w:val="1"/>
        </w:numPr>
        <w:spacing w:after="0" w:line="240" w:lineRule="auto"/>
        <w:jc w:val="both"/>
        <w:rPr>
          <w:sz w:val="24"/>
          <w:szCs w:val="24"/>
        </w:rPr>
      </w:pPr>
      <w:r w:rsidRPr="00494299">
        <w:rPr>
          <w:sz w:val="24"/>
          <w:szCs w:val="24"/>
        </w:rPr>
        <w:t>Child Care</w:t>
      </w:r>
    </w:p>
    <w:p w14:paraId="36E7C576" w14:textId="77777777" w:rsidR="00C70F63" w:rsidRDefault="00C70F63" w:rsidP="00C70F63">
      <w:r>
        <w:rPr>
          <w:sz w:val="24"/>
          <w:szCs w:val="24"/>
        </w:rPr>
        <w:t>______________________________________________________________________________</w:t>
      </w:r>
    </w:p>
    <w:p w14:paraId="748F0493" w14:textId="77777777" w:rsidR="00C70F63" w:rsidRDefault="00C70F63" w:rsidP="00C70F63">
      <w:pPr>
        <w:spacing w:after="0" w:line="240" w:lineRule="auto"/>
        <w:jc w:val="both"/>
        <w:rPr>
          <w:sz w:val="24"/>
          <w:szCs w:val="24"/>
        </w:rPr>
      </w:pPr>
    </w:p>
    <w:p w14:paraId="2DAF6AE6" w14:textId="77777777" w:rsidR="00C70F63" w:rsidRDefault="00C70F63" w:rsidP="00C70F63">
      <w:pPr>
        <w:spacing w:after="0" w:line="240" w:lineRule="auto"/>
        <w:jc w:val="both"/>
        <w:rPr>
          <w:sz w:val="24"/>
          <w:szCs w:val="24"/>
        </w:rPr>
      </w:pPr>
      <w:r>
        <w:rPr>
          <w:sz w:val="24"/>
          <w:szCs w:val="24"/>
        </w:rPr>
        <w:t>__________________________________________________</w:t>
      </w:r>
      <w:r>
        <w:rPr>
          <w:sz w:val="24"/>
          <w:szCs w:val="24"/>
        </w:rPr>
        <w:tab/>
      </w:r>
      <w:r>
        <w:rPr>
          <w:sz w:val="24"/>
          <w:szCs w:val="24"/>
        </w:rPr>
        <w:tab/>
        <w:t>__________________</w:t>
      </w:r>
    </w:p>
    <w:p w14:paraId="3DA4B7D2" w14:textId="77777777" w:rsidR="00C70F63" w:rsidRDefault="00C70F63" w:rsidP="00C70F63">
      <w:pPr>
        <w:spacing w:after="0" w:line="240" w:lineRule="auto"/>
        <w:jc w:val="both"/>
        <w:rPr>
          <w:sz w:val="24"/>
          <w:szCs w:val="24"/>
        </w:rPr>
      </w:pPr>
      <w:r>
        <w:rPr>
          <w:sz w:val="24"/>
          <w:szCs w:val="24"/>
        </w:rPr>
        <w:t>(Printed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(Student ID#)</w:t>
      </w:r>
    </w:p>
    <w:p w14:paraId="732CCAF4" w14:textId="77777777" w:rsidR="00C70F63" w:rsidRDefault="00C70F63" w:rsidP="00C70F63">
      <w:pPr>
        <w:spacing w:after="0" w:line="240" w:lineRule="auto"/>
        <w:jc w:val="both"/>
        <w:rPr>
          <w:sz w:val="24"/>
          <w:szCs w:val="24"/>
        </w:rPr>
      </w:pPr>
    </w:p>
    <w:p w14:paraId="1872E06A" w14:textId="77777777" w:rsidR="00C70F63" w:rsidRDefault="00C70F63" w:rsidP="00C70F63">
      <w:pPr>
        <w:spacing w:after="0" w:line="240" w:lineRule="auto"/>
        <w:jc w:val="both"/>
        <w:rPr>
          <w:sz w:val="24"/>
          <w:szCs w:val="24"/>
        </w:rPr>
      </w:pPr>
    </w:p>
    <w:p w14:paraId="0A17FA09" w14:textId="77777777" w:rsidR="00C70F63" w:rsidRDefault="00C70F63" w:rsidP="00C70F63">
      <w:pPr>
        <w:spacing w:after="0"/>
        <w:rPr>
          <w:sz w:val="24"/>
          <w:szCs w:val="24"/>
        </w:rPr>
      </w:pPr>
      <w:r>
        <w:rPr>
          <w:sz w:val="24"/>
          <w:szCs w:val="24"/>
        </w:rPr>
        <w:t>__________________________________________________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t>__________________</w:t>
      </w:r>
    </w:p>
    <w:p w14:paraId="54DFCF3C" w14:textId="77777777" w:rsidR="00C70F63" w:rsidRDefault="00C70F63" w:rsidP="00C70F63">
      <w:pPr>
        <w:spacing w:after="0"/>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91E11D5" w14:textId="77777777" w:rsidR="00C70F63" w:rsidRDefault="00C70F63" w:rsidP="00C70F63">
      <w:pPr>
        <w:spacing w:after="0"/>
        <w:jc w:val="center"/>
        <w:rPr>
          <w:sz w:val="20"/>
          <w:szCs w:val="20"/>
        </w:rPr>
      </w:pPr>
    </w:p>
    <w:p w14:paraId="019ED47A" w14:textId="77777777" w:rsidR="00C70F63" w:rsidRDefault="00C70F63" w:rsidP="00C70F63">
      <w:pPr>
        <w:spacing w:after="0"/>
        <w:jc w:val="center"/>
        <w:rPr>
          <w:sz w:val="20"/>
          <w:szCs w:val="20"/>
        </w:rPr>
      </w:pPr>
    </w:p>
    <w:p w14:paraId="4549F35C" w14:textId="77777777" w:rsidR="00C70F63" w:rsidRDefault="00C70F63" w:rsidP="00C70F63">
      <w:pPr>
        <w:spacing w:after="0"/>
        <w:jc w:val="center"/>
        <w:rPr>
          <w:sz w:val="20"/>
          <w:szCs w:val="20"/>
        </w:rPr>
      </w:pPr>
      <w:r w:rsidRPr="004C453D">
        <w:rPr>
          <w:sz w:val="20"/>
          <w:szCs w:val="20"/>
        </w:rPr>
        <w:t>Return to:</w:t>
      </w:r>
    </w:p>
    <w:p w14:paraId="4109DC40" w14:textId="77777777" w:rsidR="00C70F63" w:rsidRDefault="00C70F63" w:rsidP="00C70F63">
      <w:pPr>
        <w:spacing w:after="0"/>
        <w:jc w:val="center"/>
        <w:rPr>
          <w:sz w:val="20"/>
          <w:szCs w:val="20"/>
        </w:rPr>
      </w:pPr>
      <w:r>
        <w:rPr>
          <w:sz w:val="20"/>
          <w:szCs w:val="20"/>
        </w:rPr>
        <w:t>East Central College Office of Financial Aid</w:t>
      </w:r>
    </w:p>
    <w:p w14:paraId="325361A9" w14:textId="77777777" w:rsidR="00C70F63" w:rsidRDefault="00C70F63" w:rsidP="00C70F63">
      <w:pPr>
        <w:spacing w:after="0"/>
        <w:jc w:val="center"/>
        <w:rPr>
          <w:sz w:val="20"/>
          <w:szCs w:val="20"/>
        </w:rPr>
      </w:pPr>
      <w:r>
        <w:rPr>
          <w:sz w:val="20"/>
          <w:szCs w:val="20"/>
        </w:rPr>
        <w:t>1964 Prairie Dell Road</w:t>
      </w:r>
    </w:p>
    <w:p w14:paraId="43D66523" w14:textId="77777777" w:rsidR="00C70F63" w:rsidRDefault="00C70F63" w:rsidP="00C70F63">
      <w:pPr>
        <w:spacing w:after="0"/>
        <w:jc w:val="center"/>
        <w:rPr>
          <w:sz w:val="20"/>
          <w:szCs w:val="20"/>
        </w:rPr>
      </w:pPr>
      <w:r>
        <w:rPr>
          <w:sz w:val="20"/>
          <w:szCs w:val="20"/>
        </w:rPr>
        <w:t>Union, MO 63084</w:t>
      </w:r>
    </w:p>
    <w:p w14:paraId="12F2DA44" w14:textId="77777777" w:rsidR="00C70F63" w:rsidRDefault="00C70F63" w:rsidP="00C70F63">
      <w:pPr>
        <w:spacing w:after="0"/>
        <w:jc w:val="center"/>
        <w:rPr>
          <w:sz w:val="20"/>
          <w:szCs w:val="20"/>
        </w:rPr>
      </w:pPr>
      <w:r>
        <w:rPr>
          <w:sz w:val="20"/>
          <w:szCs w:val="20"/>
        </w:rPr>
        <w:t>Fax: (636) 583-6651</w:t>
      </w:r>
    </w:p>
    <w:p w14:paraId="09AC216C" w14:textId="77777777" w:rsidR="00093751" w:rsidRPr="00C70F63" w:rsidRDefault="00C70F63" w:rsidP="00C70F63">
      <w:pPr>
        <w:spacing w:after="0"/>
        <w:jc w:val="center"/>
        <w:rPr>
          <w:sz w:val="24"/>
          <w:szCs w:val="24"/>
        </w:rPr>
      </w:pPr>
      <w:r>
        <w:rPr>
          <w:sz w:val="20"/>
          <w:szCs w:val="20"/>
        </w:rPr>
        <w:t>finaid@eastcentra.edu</w:t>
      </w:r>
    </w:p>
    <w:sectPr w:rsidR="00093751" w:rsidRPr="00C70F63" w:rsidSect="0021077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2.75pt;visibility:visible;mso-wrap-style:square" o:bullet="t">
        <v:imagedata r:id="rId1" o:title=""/>
      </v:shape>
    </w:pict>
  </w:numPicBullet>
  <w:abstractNum w:abstractNumId="0" w15:restartNumberingAfterBreak="0">
    <w:nsid w:val="462671D4"/>
    <w:multiLevelType w:val="hybridMultilevel"/>
    <w:tmpl w:val="2DDE1A7C"/>
    <w:lvl w:ilvl="0" w:tplc="8E0282DE">
      <w:start w:val="1"/>
      <w:numFmt w:val="bullet"/>
      <w:lvlText w:val=""/>
      <w:lvlPicBulletId w:val="0"/>
      <w:lvlJc w:val="left"/>
      <w:pPr>
        <w:tabs>
          <w:tab w:val="num" w:pos="3960"/>
        </w:tabs>
        <w:ind w:left="3960" w:hanging="360"/>
      </w:pPr>
      <w:rPr>
        <w:rFonts w:ascii="Symbol" w:hAnsi="Symbol" w:hint="default"/>
      </w:rPr>
    </w:lvl>
    <w:lvl w:ilvl="1" w:tplc="DF02E402" w:tentative="1">
      <w:start w:val="1"/>
      <w:numFmt w:val="bullet"/>
      <w:lvlText w:val=""/>
      <w:lvlJc w:val="left"/>
      <w:pPr>
        <w:tabs>
          <w:tab w:val="num" w:pos="4680"/>
        </w:tabs>
        <w:ind w:left="4680" w:hanging="360"/>
      </w:pPr>
      <w:rPr>
        <w:rFonts w:ascii="Symbol" w:hAnsi="Symbol" w:hint="default"/>
      </w:rPr>
    </w:lvl>
    <w:lvl w:ilvl="2" w:tplc="DA0C8412" w:tentative="1">
      <w:start w:val="1"/>
      <w:numFmt w:val="bullet"/>
      <w:lvlText w:val=""/>
      <w:lvlJc w:val="left"/>
      <w:pPr>
        <w:tabs>
          <w:tab w:val="num" w:pos="5400"/>
        </w:tabs>
        <w:ind w:left="5400" w:hanging="360"/>
      </w:pPr>
      <w:rPr>
        <w:rFonts w:ascii="Symbol" w:hAnsi="Symbol" w:hint="default"/>
      </w:rPr>
    </w:lvl>
    <w:lvl w:ilvl="3" w:tplc="168EAEEE" w:tentative="1">
      <w:start w:val="1"/>
      <w:numFmt w:val="bullet"/>
      <w:lvlText w:val=""/>
      <w:lvlJc w:val="left"/>
      <w:pPr>
        <w:tabs>
          <w:tab w:val="num" w:pos="6120"/>
        </w:tabs>
        <w:ind w:left="6120" w:hanging="360"/>
      </w:pPr>
      <w:rPr>
        <w:rFonts w:ascii="Symbol" w:hAnsi="Symbol" w:hint="default"/>
      </w:rPr>
    </w:lvl>
    <w:lvl w:ilvl="4" w:tplc="827C3F34" w:tentative="1">
      <w:start w:val="1"/>
      <w:numFmt w:val="bullet"/>
      <w:lvlText w:val=""/>
      <w:lvlJc w:val="left"/>
      <w:pPr>
        <w:tabs>
          <w:tab w:val="num" w:pos="6840"/>
        </w:tabs>
        <w:ind w:left="6840" w:hanging="360"/>
      </w:pPr>
      <w:rPr>
        <w:rFonts w:ascii="Symbol" w:hAnsi="Symbol" w:hint="default"/>
      </w:rPr>
    </w:lvl>
    <w:lvl w:ilvl="5" w:tplc="299EDF8A" w:tentative="1">
      <w:start w:val="1"/>
      <w:numFmt w:val="bullet"/>
      <w:lvlText w:val=""/>
      <w:lvlJc w:val="left"/>
      <w:pPr>
        <w:tabs>
          <w:tab w:val="num" w:pos="7560"/>
        </w:tabs>
        <w:ind w:left="7560" w:hanging="360"/>
      </w:pPr>
      <w:rPr>
        <w:rFonts w:ascii="Symbol" w:hAnsi="Symbol" w:hint="default"/>
      </w:rPr>
    </w:lvl>
    <w:lvl w:ilvl="6" w:tplc="48FE8794" w:tentative="1">
      <w:start w:val="1"/>
      <w:numFmt w:val="bullet"/>
      <w:lvlText w:val=""/>
      <w:lvlJc w:val="left"/>
      <w:pPr>
        <w:tabs>
          <w:tab w:val="num" w:pos="8280"/>
        </w:tabs>
        <w:ind w:left="8280" w:hanging="360"/>
      </w:pPr>
      <w:rPr>
        <w:rFonts w:ascii="Symbol" w:hAnsi="Symbol" w:hint="default"/>
      </w:rPr>
    </w:lvl>
    <w:lvl w:ilvl="7" w:tplc="A204EEB2" w:tentative="1">
      <w:start w:val="1"/>
      <w:numFmt w:val="bullet"/>
      <w:lvlText w:val=""/>
      <w:lvlJc w:val="left"/>
      <w:pPr>
        <w:tabs>
          <w:tab w:val="num" w:pos="9000"/>
        </w:tabs>
        <w:ind w:left="9000" w:hanging="360"/>
      </w:pPr>
      <w:rPr>
        <w:rFonts w:ascii="Symbol" w:hAnsi="Symbol" w:hint="default"/>
      </w:rPr>
    </w:lvl>
    <w:lvl w:ilvl="8" w:tplc="AC78F45E" w:tentative="1">
      <w:start w:val="1"/>
      <w:numFmt w:val="bullet"/>
      <w:lvlText w:val=""/>
      <w:lvlJc w:val="left"/>
      <w:pPr>
        <w:tabs>
          <w:tab w:val="num" w:pos="9720"/>
        </w:tabs>
        <w:ind w:left="97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63"/>
    <w:rsid w:val="00093751"/>
    <w:rsid w:val="00A0378C"/>
    <w:rsid w:val="00C70F63"/>
    <w:rsid w:val="00CB0697"/>
    <w:rsid w:val="00C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E5F898"/>
  <w15:chartTrackingRefBased/>
  <w15:docId w15:val="{CE0F0174-5654-4AC8-8049-08C9658D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Gruett</dc:creator>
  <cp:keywords/>
  <dc:description/>
  <cp:lastModifiedBy>Megan Elbert</cp:lastModifiedBy>
  <cp:revision>2</cp:revision>
  <dcterms:created xsi:type="dcterms:W3CDTF">2021-04-22T14:11:00Z</dcterms:created>
  <dcterms:modified xsi:type="dcterms:W3CDTF">2021-04-22T14:11:00Z</dcterms:modified>
</cp:coreProperties>
</file>